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290" w:rsidRDefault="00E37290" w:rsidP="001B4685">
      <w:pPr>
        <w:spacing w:before="100" w:beforeAutospacing="1" w:after="100" w:afterAutospacing="1"/>
        <w:rPr>
          <w:rFonts w:ascii="Calibri" w:eastAsia="Times New Roman" w:hAnsi="Calibri" w:cs="Calibri"/>
          <w:b/>
          <w:bCs/>
          <w:sz w:val="44"/>
          <w:szCs w:val="44"/>
          <w:lang w:eastAsia="da-DK"/>
        </w:rPr>
      </w:pPr>
    </w:p>
    <w:p w:rsidR="00E37290" w:rsidRPr="00E37290" w:rsidRDefault="00E37290" w:rsidP="001B4685">
      <w:pPr>
        <w:spacing w:before="100" w:beforeAutospacing="1" w:after="100" w:afterAutospacing="1"/>
        <w:rPr>
          <w:rFonts w:ascii="Calibri" w:eastAsia="Times New Roman" w:hAnsi="Calibri" w:cs="Calibri"/>
          <w:b/>
          <w:bCs/>
          <w:lang w:eastAsia="da-DK"/>
        </w:rPr>
      </w:pPr>
      <w:r w:rsidRPr="00E37290">
        <w:rPr>
          <w:rFonts w:ascii="Calibri" w:eastAsia="Times New Roman" w:hAnsi="Calibri" w:cs="Calibri"/>
          <w:b/>
          <w:bCs/>
          <w:lang w:eastAsia="da-DK"/>
        </w:rPr>
        <w:t xml:space="preserve">Bilag </w:t>
      </w:r>
      <w:r>
        <w:rPr>
          <w:rFonts w:ascii="Calibri" w:eastAsia="Times New Roman" w:hAnsi="Calibri" w:cs="Calibri"/>
          <w:b/>
          <w:bCs/>
          <w:lang w:eastAsia="da-DK"/>
        </w:rPr>
        <w:t>5 p.1-5</w:t>
      </w:r>
    </w:p>
    <w:p w:rsidR="001B4685" w:rsidRPr="001B4685" w:rsidRDefault="001B4685" w:rsidP="001B4685">
      <w:pPr>
        <w:spacing w:before="100" w:beforeAutospacing="1" w:after="100" w:afterAutospacing="1"/>
        <w:rPr>
          <w:rFonts w:ascii="Times New Roman" w:eastAsia="Times New Roman" w:hAnsi="Times New Roman" w:cs="Times New Roman"/>
          <w:lang w:eastAsia="da-DK"/>
        </w:rPr>
      </w:pPr>
      <w:r w:rsidRPr="001B4685">
        <w:rPr>
          <w:rFonts w:ascii="Calibri" w:eastAsia="Times New Roman" w:hAnsi="Calibri" w:cs="Calibri"/>
          <w:b/>
          <w:bCs/>
          <w:sz w:val="44"/>
          <w:szCs w:val="44"/>
          <w:lang w:eastAsia="da-DK"/>
        </w:rPr>
        <w:t xml:space="preserve">Regulativ </w:t>
      </w:r>
    </w:p>
    <w:p w:rsidR="001B4685" w:rsidRPr="001B4685" w:rsidRDefault="001B4685" w:rsidP="001B4685">
      <w:pPr>
        <w:spacing w:before="100" w:beforeAutospacing="1" w:after="100" w:afterAutospacing="1"/>
        <w:rPr>
          <w:rFonts w:ascii="Times New Roman" w:eastAsia="Times New Roman" w:hAnsi="Times New Roman" w:cs="Times New Roman"/>
          <w:lang w:eastAsia="da-DK"/>
        </w:rPr>
      </w:pPr>
      <w:r w:rsidRPr="001B4685">
        <w:rPr>
          <w:rFonts w:ascii="Calibri" w:eastAsia="Times New Roman" w:hAnsi="Calibri" w:cs="Calibri"/>
          <w:sz w:val="28"/>
          <w:szCs w:val="28"/>
          <w:lang w:eastAsia="da-DK"/>
        </w:rPr>
        <w:t xml:space="preserve">For husejerforeningen ”Nibe </w:t>
      </w:r>
      <w:proofErr w:type="spellStart"/>
      <w:r w:rsidRPr="001B4685">
        <w:rPr>
          <w:rFonts w:ascii="Calibri" w:eastAsia="Times New Roman" w:hAnsi="Calibri" w:cs="Calibri"/>
          <w:sz w:val="28"/>
          <w:szCs w:val="28"/>
          <w:lang w:eastAsia="da-DK"/>
        </w:rPr>
        <w:t>Lystbådehavn</w:t>
      </w:r>
      <w:proofErr w:type="spellEnd"/>
      <w:r w:rsidRPr="001B4685">
        <w:rPr>
          <w:rFonts w:ascii="Calibri" w:eastAsia="Times New Roman" w:hAnsi="Calibri" w:cs="Calibri"/>
          <w:sz w:val="28"/>
          <w:szCs w:val="28"/>
          <w:lang w:eastAsia="da-DK"/>
        </w:rPr>
        <w:t xml:space="preserve">” pr. 13. Maj 1989. Revideret i 1997, 2005, 2016, 2017 og </w:t>
      </w:r>
      <w:r w:rsidRPr="00BF0650">
        <w:rPr>
          <w:rFonts w:ascii="Calibri" w:eastAsia="Times New Roman" w:hAnsi="Calibri" w:cs="Calibri"/>
          <w:color w:val="C00000"/>
          <w:sz w:val="28"/>
          <w:szCs w:val="28"/>
          <w:lang w:eastAsia="da-DK"/>
        </w:rPr>
        <w:t xml:space="preserve">2019. </w:t>
      </w:r>
    </w:p>
    <w:p w:rsidR="001B4685" w:rsidRPr="001B4685" w:rsidRDefault="001B4685" w:rsidP="001B4685">
      <w:pPr>
        <w:spacing w:before="100" w:beforeAutospacing="1" w:after="100" w:afterAutospacing="1"/>
        <w:rPr>
          <w:rFonts w:ascii="Times New Roman" w:eastAsia="Times New Roman" w:hAnsi="Times New Roman" w:cs="Times New Roman"/>
          <w:lang w:eastAsia="da-DK"/>
        </w:rPr>
      </w:pPr>
      <w:r w:rsidRPr="001B4685">
        <w:rPr>
          <w:rFonts w:ascii="Calibri" w:eastAsia="Times New Roman" w:hAnsi="Calibri" w:cs="Calibri"/>
          <w:b/>
          <w:bCs/>
          <w:sz w:val="28"/>
          <w:szCs w:val="28"/>
          <w:lang w:eastAsia="da-DK"/>
        </w:rPr>
        <w:t xml:space="preserve">Bygningsændringer: </w:t>
      </w:r>
    </w:p>
    <w:p w:rsidR="001B4685" w:rsidRPr="001B4685" w:rsidRDefault="001B4685" w:rsidP="001B4685">
      <w:pPr>
        <w:spacing w:before="100" w:beforeAutospacing="1" w:after="100" w:afterAutospacing="1"/>
        <w:rPr>
          <w:rFonts w:ascii="Times New Roman" w:eastAsia="Times New Roman" w:hAnsi="Times New Roman" w:cs="Times New Roman"/>
          <w:lang w:eastAsia="da-DK"/>
        </w:rPr>
      </w:pPr>
      <w:r w:rsidRPr="001B4685">
        <w:rPr>
          <w:rFonts w:ascii="Calibri" w:eastAsia="Times New Roman" w:hAnsi="Calibri" w:cs="Calibri"/>
          <w:sz w:val="28"/>
          <w:szCs w:val="28"/>
          <w:lang w:eastAsia="da-DK"/>
        </w:rPr>
        <w:t>Principielt kan der ikke foretages ændringer som udefra ændrer husenes synlige facade eller hegnene om husene.</w:t>
      </w:r>
      <w:r w:rsidRPr="001B4685">
        <w:rPr>
          <w:rFonts w:ascii="Calibri" w:eastAsia="Times New Roman" w:hAnsi="Calibri" w:cs="Calibri"/>
          <w:sz w:val="28"/>
          <w:szCs w:val="28"/>
          <w:lang w:eastAsia="da-DK"/>
        </w:rPr>
        <w:br/>
        <w:t xml:space="preserve">For dog ikke at blokere totalt for ændringer, som kan have betydning for de enkelte husejeres trivsel, er der </w:t>
      </w:r>
      <w:proofErr w:type="spellStart"/>
      <w:r w:rsidRPr="001B4685">
        <w:rPr>
          <w:rFonts w:ascii="Calibri" w:eastAsia="Times New Roman" w:hAnsi="Calibri" w:cs="Calibri"/>
          <w:sz w:val="28"/>
          <w:szCs w:val="28"/>
          <w:lang w:eastAsia="da-DK"/>
        </w:rPr>
        <w:t>åbnet</w:t>
      </w:r>
      <w:proofErr w:type="spellEnd"/>
      <w:r w:rsidRPr="001B4685">
        <w:rPr>
          <w:rFonts w:ascii="Calibri" w:eastAsia="Times New Roman" w:hAnsi="Calibri" w:cs="Calibri"/>
          <w:sz w:val="28"/>
          <w:szCs w:val="28"/>
          <w:lang w:eastAsia="da-DK"/>
        </w:rPr>
        <w:t xml:space="preserve"> følgende mulighed for en ejer, som ønsker at foretage ændringer: </w:t>
      </w:r>
    </w:p>
    <w:p w:rsidR="001B4685" w:rsidRPr="001B4685" w:rsidRDefault="001B4685" w:rsidP="001B4685">
      <w:pPr>
        <w:spacing w:before="100" w:beforeAutospacing="1" w:after="100" w:afterAutospacing="1"/>
        <w:rPr>
          <w:rFonts w:ascii="Times New Roman" w:eastAsia="Times New Roman" w:hAnsi="Times New Roman" w:cs="Times New Roman"/>
          <w:lang w:eastAsia="da-DK"/>
        </w:rPr>
      </w:pPr>
      <w:r w:rsidRPr="001B4685">
        <w:rPr>
          <w:rFonts w:ascii="Calibri" w:eastAsia="Times New Roman" w:hAnsi="Calibri" w:cs="Calibri"/>
          <w:sz w:val="28"/>
          <w:szCs w:val="28"/>
          <w:lang w:eastAsia="da-DK"/>
        </w:rPr>
        <w:t>Meddelelse om den ønskede ændring, bilagt tegning og beskrivelse, fremsendes til Husejerforeningens sekretær/ formand.</w:t>
      </w:r>
      <w:r w:rsidRPr="001B4685">
        <w:rPr>
          <w:rFonts w:ascii="Calibri" w:eastAsia="Times New Roman" w:hAnsi="Calibri" w:cs="Calibri"/>
          <w:sz w:val="28"/>
          <w:szCs w:val="28"/>
          <w:lang w:eastAsia="da-DK"/>
        </w:rPr>
        <w:br/>
        <w:t xml:space="preserve">Husejerforeningens bestyrelse vil derefter tage stilling til sagen på førstkommende bestyrelsesmøde og meddele beslutningen til ejeren. </w:t>
      </w:r>
    </w:p>
    <w:p w:rsidR="001B4685" w:rsidRPr="001B4685" w:rsidRDefault="001B4685" w:rsidP="001B4685">
      <w:pPr>
        <w:spacing w:before="100" w:beforeAutospacing="1" w:after="100" w:afterAutospacing="1"/>
        <w:rPr>
          <w:rFonts w:ascii="Times New Roman" w:eastAsia="Times New Roman" w:hAnsi="Times New Roman" w:cs="Times New Roman"/>
          <w:lang w:eastAsia="da-DK"/>
        </w:rPr>
      </w:pPr>
      <w:r w:rsidRPr="001B4685">
        <w:rPr>
          <w:rFonts w:ascii="Calibri" w:eastAsia="Times New Roman" w:hAnsi="Calibri" w:cs="Calibri"/>
          <w:sz w:val="28"/>
          <w:szCs w:val="28"/>
          <w:lang w:eastAsia="da-DK"/>
        </w:rPr>
        <w:t xml:space="preserve">Hvis ejerforeningen ikke finder at kunne godkende ændringsønsket, kan husejeren forlange sagen indbragt for bestyrelsen i Den Selvejende Institution ”Nibe </w:t>
      </w:r>
      <w:proofErr w:type="spellStart"/>
      <w:r w:rsidRPr="001B4685">
        <w:rPr>
          <w:rFonts w:ascii="Calibri" w:eastAsia="Times New Roman" w:hAnsi="Calibri" w:cs="Calibri"/>
          <w:sz w:val="28"/>
          <w:szCs w:val="28"/>
          <w:lang w:eastAsia="da-DK"/>
        </w:rPr>
        <w:t>Lystbådehavn</w:t>
      </w:r>
      <w:proofErr w:type="spellEnd"/>
      <w:r w:rsidRPr="001B4685">
        <w:rPr>
          <w:rFonts w:ascii="Calibri" w:eastAsia="Times New Roman" w:hAnsi="Calibri" w:cs="Calibri"/>
          <w:sz w:val="28"/>
          <w:szCs w:val="28"/>
          <w:lang w:eastAsia="da-DK"/>
        </w:rPr>
        <w:t>”, som med sin beslutning træffer den endelige afgørelse.</w:t>
      </w:r>
      <w:r w:rsidRPr="001B4685">
        <w:rPr>
          <w:rFonts w:ascii="Calibri" w:eastAsia="Times New Roman" w:hAnsi="Calibri" w:cs="Calibri"/>
          <w:sz w:val="28"/>
          <w:szCs w:val="28"/>
          <w:lang w:eastAsia="da-DK"/>
        </w:rPr>
        <w:br/>
        <w:t>Under alle omstændigheder skal husejer</w:t>
      </w:r>
      <w:r>
        <w:rPr>
          <w:rFonts w:ascii="Calibri" w:eastAsia="Times New Roman" w:hAnsi="Calibri" w:cs="Calibri"/>
          <w:color w:val="000000" w:themeColor="text1"/>
          <w:sz w:val="28"/>
          <w:szCs w:val="28"/>
          <w:lang w:eastAsia="da-DK"/>
        </w:rPr>
        <w:t>en</w:t>
      </w:r>
      <w:r w:rsidRPr="001B4685">
        <w:rPr>
          <w:rFonts w:ascii="Calibri" w:eastAsia="Times New Roman" w:hAnsi="Calibri" w:cs="Calibri"/>
          <w:color w:val="FF0000"/>
          <w:sz w:val="28"/>
          <w:szCs w:val="28"/>
          <w:lang w:eastAsia="da-DK"/>
        </w:rPr>
        <w:t xml:space="preserve"> </w:t>
      </w:r>
      <w:proofErr w:type="spellStart"/>
      <w:r w:rsidRPr="001B4685">
        <w:rPr>
          <w:rFonts w:ascii="Calibri" w:eastAsia="Times New Roman" w:hAnsi="Calibri" w:cs="Calibri"/>
          <w:sz w:val="28"/>
          <w:szCs w:val="28"/>
          <w:lang w:eastAsia="da-DK"/>
        </w:rPr>
        <w:t>ogsa</w:t>
      </w:r>
      <w:proofErr w:type="spellEnd"/>
      <w:r w:rsidRPr="001B4685">
        <w:rPr>
          <w:rFonts w:ascii="Calibri" w:eastAsia="Times New Roman" w:hAnsi="Calibri" w:cs="Calibri"/>
          <w:sz w:val="28"/>
          <w:szCs w:val="28"/>
          <w:lang w:eastAsia="da-DK"/>
        </w:rPr>
        <w:t xml:space="preserve">̊ indhente nødvendig byggetilladelse hos relevante instanser. </w:t>
      </w:r>
    </w:p>
    <w:p w:rsidR="001B4685" w:rsidRPr="001B4685" w:rsidRDefault="001B4685" w:rsidP="001B4685">
      <w:pPr>
        <w:spacing w:before="100" w:beforeAutospacing="1" w:after="100" w:afterAutospacing="1"/>
        <w:rPr>
          <w:rFonts w:ascii="Times New Roman" w:eastAsia="Times New Roman" w:hAnsi="Times New Roman" w:cs="Times New Roman"/>
          <w:lang w:eastAsia="da-DK"/>
        </w:rPr>
      </w:pPr>
      <w:r w:rsidRPr="001B4685">
        <w:rPr>
          <w:rFonts w:ascii="Calibri" w:eastAsia="Times New Roman" w:hAnsi="Calibri" w:cs="Calibri"/>
          <w:sz w:val="28"/>
          <w:szCs w:val="28"/>
          <w:lang w:eastAsia="da-DK"/>
        </w:rPr>
        <w:t xml:space="preserve">Der gøres særskilt opmærksom på, at ændringer af husenes farve, vinduer og døre, herunder sprosser og rudeglas ikke kan tillades, men regnes for bygningsændringer og skal behandles </w:t>
      </w:r>
      <w:r>
        <w:rPr>
          <w:rFonts w:ascii="Calibri" w:eastAsia="Times New Roman" w:hAnsi="Calibri" w:cs="Calibri"/>
          <w:sz w:val="28"/>
          <w:szCs w:val="28"/>
          <w:lang w:eastAsia="da-DK"/>
        </w:rPr>
        <w:t>s</w:t>
      </w:r>
      <w:r w:rsidRPr="001B4685">
        <w:rPr>
          <w:rFonts w:ascii="Calibri" w:eastAsia="Times New Roman" w:hAnsi="Calibri" w:cs="Calibri"/>
          <w:sz w:val="28"/>
          <w:szCs w:val="28"/>
          <w:lang w:eastAsia="da-DK"/>
        </w:rPr>
        <w:t xml:space="preserve">om ovenfor anvist. </w:t>
      </w:r>
    </w:p>
    <w:p w:rsidR="001B4685" w:rsidRPr="00BF0650" w:rsidRDefault="001B4685" w:rsidP="001B4685">
      <w:pPr>
        <w:spacing w:before="100" w:beforeAutospacing="1" w:after="100" w:afterAutospacing="1"/>
        <w:rPr>
          <w:rFonts w:ascii="Calibri" w:eastAsia="Times New Roman" w:hAnsi="Calibri" w:cs="Calibri"/>
          <w:b/>
          <w:color w:val="C00000"/>
          <w:sz w:val="28"/>
          <w:szCs w:val="28"/>
          <w:lang w:eastAsia="da-DK"/>
        </w:rPr>
      </w:pPr>
      <w:r w:rsidRPr="00BF0650">
        <w:rPr>
          <w:rFonts w:ascii="Calibri" w:eastAsia="Times New Roman" w:hAnsi="Calibri" w:cs="Calibri"/>
          <w:b/>
          <w:color w:val="C00000"/>
          <w:sz w:val="28"/>
          <w:szCs w:val="28"/>
          <w:lang w:eastAsia="da-DK"/>
        </w:rPr>
        <w:t>Vinduer:</w:t>
      </w:r>
    </w:p>
    <w:p w:rsidR="001B4685" w:rsidRPr="001B4685" w:rsidRDefault="001B4685" w:rsidP="001B4685">
      <w:pPr>
        <w:spacing w:before="100" w:beforeAutospacing="1" w:after="100" w:afterAutospacing="1"/>
        <w:rPr>
          <w:rFonts w:ascii="Times New Roman" w:eastAsia="Times New Roman" w:hAnsi="Times New Roman" w:cs="Times New Roman"/>
          <w:lang w:eastAsia="da-DK"/>
        </w:rPr>
      </w:pPr>
      <w:r w:rsidRPr="001B4685">
        <w:rPr>
          <w:rFonts w:ascii="Calibri" w:eastAsia="Times New Roman" w:hAnsi="Calibri" w:cs="Calibri"/>
          <w:sz w:val="28"/>
          <w:szCs w:val="28"/>
          <w:lang w:eastAsia="da-DK"/>
        </w:rPr>
        <w:t xml:space="preserve">I 2016 har husejerforeningens bestyrelse godkendt, at der kan tilføjes vinduer i tagfladerne på husene. Vinduerne skal være af anerkendt fabrikat, beregnet til montering i tagflader, montering skal foretages af professionelle </w:t>
      </w:r>
      <w:proofErr w:type="spellStart"/>
      <w:r w:rsidRPr="001B4685">
        <w:rPr>
          <w:rFonts w:ascii="Calibri" w:eastAsia="Times New Roman" w:hAnsi="Calibri" w:cs="Calibri"/>
          <w:sz w:val="28"/>
          <w:szCs w:val="28"/>
          <w:lang w:eastAsia="da-DK"/>
        </w:rPr>
        <w:t>håndværkere</w:t>
      </w:r>
      <w:proofErr w:type="spellEnd"/>
      <w:r w:rsidRPr="001B4685">
        <w:rPr>
          <w:rFonts w:ascii="Calibri" w:eastAsia="Times New Roman" w:hAnsi="Calibri" w:cs="Calibri"/>
          <w:sz w:val="28"/>
          <w:szCs w:val="28"/>
          <w:lang w:eastAsia="da-DK"/>
        </w:rPr>
        <w:t xml:space="preserve">. Vedligehold, reparation og evt. ændringer af disse vinduer sker for husejerens egen regning. </w:t>
      </w:r>
    </w:p>
    <w:p w:rsidR="001B4685" w:rsidRDefault="001B4685" w:rsidP="001B4685">
      <w:pPr>
        <w:spacing w:before="100" w:beforeAutospacing="1" w:after="100" w:afterAutospacing="1"/>
        <w:rPr>
          <w:rFonts w:ascii="Calibri" w:eastAsia="Times New Roman" w:hAnsi="Calibri" w:cs="Calibri"/>
          <w:sz w:val="28"/>
          <w:szCs w:val="28"/>
          <w:lang w:eastAsia="da-DK"/>
        </w:rPr>
      </w:pPr>
      <w:r w:rsidRPr="001B4685">
        <w:rPr>
          <w:rFonts w:ascii="Calibri" w:eastAsia="Times New Roman" w:hAnsi="Calibri" w:cs="Calibri"/>
          <w:sz w:val="28"/>
          <w:szCs w:val="28"/>
          <w:lang w:eastAsia="da-DK"/>
        </w:rPr>
        <w:t xml:space="preserve">Desuden er det godkendt, at der i de </w:t>
      </w:r>
      <w:proofErr w:type="spellStart"/>
      <w:r w:rsidRPr="001B4685">
        <w:rPr>
          <w:rFonts w:ascii="Calibri" w:eastAsia="Times New Roman" w:hAnsi="Calibri" w:cs="Calibri"/>
          <w:sz w:val="28"/>
          <w:szCs w:val="28"/>
          <w:lang w:eastAsia="da-DK"/>
        </w:rPr>
        <w:t>sma</w:t>
      </w:r>
      <w:proofErr w:type="spellEnd"/>
      <w:r w:rsidRPr="001B4685">
        <w:rPr>
          <w:rFonts w:ascii="Calibri" w:eastAsia="Times New Roman" w:hAnsi="Calibri" w:cs="Calibri"/>
          <w:sz w:val="28"/>
          <w:szCs w:val="28"/>
          <w:lang w:eastAsia="da-DK"/>
        </w:rPr>
        <w:t xml:space="preserve">̊ huse med numrene 55, 59, 60 og 64 kan isættes 1 vindue i sidefacaderne mod sydøst / nordvest for at give lysindfald til værelserne i disse huse. Vinduerne skal være af samme type som øvrige vinduer i husene, </w:t>
      </w:r>
      <w:proofErr w:type="spellStart"/>
      <w:r w:rsidRPr="001B4685">
        <w:rPr>
          <w:rFonts w:ascii="Calibri" w:eastAsia="Times New Roman" w:hAnsi="Calibri" w:cs="Calibri"/>
          <w:sz w:val="28"/>
          <w:szCs w:val="28"/>
          <w:lang w:eastAsia="da-DK"/>
        </w:rPr>
        <w:t>målene</w:t>
      </w:r>
      <w:proofErr w:type="spellEnd"/>
      <w:r w:rsidRPr="001B4685">
        <w:rPr>
          <w:rFonts w:ascii="Calibri" w:eastAsia="Times New Roman" w:hAnsi="Calibri" w:cs="Calibri"/>
          <w:sz w:val="28"/>
          <w:szCs w:val="28"/>
          <w:lang w:eastAsia="da-DK"/>
        </w:rPr>
        <w:t xml:space="preserve"> 60x60 cm og være oplukkelige. Disse vinduer </w:t>
      </w:r>
      <w:proofErr w:type="spellStart"/>
      <w:r w:rsidRPr="001B4685">
        <w:rPr>
          <w:rFonts w:ascii="Calibri" w:eastAsia="Times New Roman" w:hAnsi="Calibri" w:cs="Calibri"/>
          <w:sz w:val="28"/>
          <w:szCs w:val="28"/>
          <w:lang w:eastAsia="da-DK"/>
        </w:rPr>
        <w:t>indgår</w:t>
      </w:r>
      <w:proofErr w:type="spellEnd"/>
      <w:r w:rsidRPr="001B4685">
        <w:rPr>
          <w:rFonts w:ascii="Calibri" w:eastAsia="Times New Roman" w:hAnsi="Calibri" w:cs="Calibri"/>
          <w:sz w:val="28"/>
          <w:szCs w:val="28"/>
          <w:lang w:eastAsia="da-DK"/>
        </w:rPr>
        <w:t xml:space="preserve"> i den almindelige fælles vedligeholdelse.</w:t>
      </w:r>
    </w:p>
    <w:p w:rsidR="001B4685" w:rsidRPr="00BF0650" w:rsidRDefault="001B4685" w:rsidP="001B4685">
      <w:pPr>
        <w:spacing w:before="100" w:beforeAutospacing="1" w:after="100" w:afterAutospacing="1"/>
        <w:rPr>
          <w:rFonts w:ascii="Calibri" w:eastAsia="Times New Roman" w:hAnsi="Calibri" w:cs="Calibri"/>
          <w:b/>
          <w:color w:val="C00000"/>
          <w:sz w:val="28"/>
          <w:szCs w:val="28"/>
          <w:lang w:eastAsia="da-DK"/>
        </w:rPr>
      </w:pPr>
      <w:r w:rsidRPr="00BF0650">
        <w:rPr>
          <w:rFonts w:ascii="Calibri" w:eastAsia="Times New Roman" w:hAnsi="Calibri" w:cs="Calibri"/>
          <w:b/>
          <w:color w:val="C00000"/>
          <w:sz w:val="28"/>
          <w:szCs w:val="28"/>
          <w:lang w:eastAsia="da-DK"/>
        </w:rPr>
        <w:t>På Husejerforeningen "Nibe Lystbådehavns" generalforsamling d. 9.2.2020 blev følgende vedtaget: </w:t>
      </w:r>
    </w:p>
    <w:p w:rsidR="001B4685" w:rsidRPr="00BF0650" w:rsidRDefault="001B4685" w:rsidP="001B4685">
      <w:pPr>
        <w:spacing w:before="100" w:beforeAutospacing="1" w:after="100" w:afterAutospacing="1"/>
        <w:rPr>
          <w:rFonts w:ascii="Calibri" w:eastAsia="Times New Roman" w:hAnsi="Calibri" w:cs="Calibri"/>
          <w:color w:val="C00000"/>
          <w:sz w:val="28"/>
          <w:szCs w:val="28"/>
          <w:lang w:eastAsia="da-DK"/>
        </w:rPr>
      </w:pPr>
      <w:r w:rsidRPr="00BF0650">
        <w:rPr>
          <w:rFonts w:ascii="Calibri" w:eastAsia="Times New Roman" w:hAnsi="Calibri" w:cs="Calibri"/>
          <w:bCs/>
          <w:color w:val="C00000"/>
          <w:sz w:val="28"/>
          <w:szCs w:val="28"/>
          <w:lang w:eastAsia="da-DK"/>
        </w:rPr>
        <w:t>at der må isættes et ikke opluk</w:t>
      </w:r>
      <w:r w:rsidR="005C195E">
        <w:rPr>
          <w:rFonts w:ascii="Calibri" w:eastAsia="Times New Roman" w:hAnsi="Calibri" w:cs="Calibri"/>
          <w:bCs/>
          <w:color w:val="C00000"/>
          <w:sz w:val="28"/>
          <w:szCs w:val="28"/>
          <w:lang w:eastAsia="da-DK"/>
        </w:rPr>
        <w:t>keligt vindue i endevæg mod sydvest.</w:t>
      </w:r>
    </w:p>
    <w:p w:rsidR="001B4685" w:rsidRPr="00BF0650" w:rsidRDefault="001B4685" w:rsidP="001B4685">
      <w:pPr>
        <w:rPr>
          <w:rFonts w:ascii="Calibri" w:eastAsia="Times New Roman" w:hAnsi="Calibri" w:cs="Calibri"/>
          <w:color w:val="C00000"/>
          <w:sz w:val="28"/>
          <w:szCs w:val="28"/>
          <w:lang w:eastAsia="da-DK"/>
        </w:rPr>
      </w:pPr>
      <w:r w:rsidRPr="00BF0650">
        <w:rPr>
          <w:rFonts w:ascii="Calibri" w:eastAsia="Times New Roman" w:hAnsi="Calibri" w:cs="Calibri"/>
          <w:color w:val="C00000"/>
          <w:sz w:val="28"/>
          <w:szCs w:val="28"/>
          <w:lang w:eastAsia="da-DK"/>
        </w:rPr>
        <w:t>Arbejde skal udføres af en professionel håndværker, godkendt af bestyrelse.  Vinduet skal være af samme type-, udført med zinksålbænk- og isat som de eksisterende. </w:t>
      </w:r>
    </w:p>
    <w:p w:rsidR="001B4685" w:rsidRPr="00BF0650" w:rsidRDefault="001B4685" w:rsidP="001B4685">
      <w:pPr>
        <w:rPr>
          <w:rFonts w:ascii="Calibri" w:eastAsia="Times New Roman" w:hAnsi="Calibri" w:cs="Calibri"/>
          <w:color w:val="C00000"/>
          <w:sz w:val="28"/>
          <w:szCs w:val="28"/>
          <w:lang w:eastAsia="da-DK"/>
        </w:rPr>
      </w:pPr>
      <w:r w:rsidRPr="00BF0650">
        <w:rPr>
          <w:rFonts w:ascii="Calibri" w:eastAsia="Times New Roman" w:hAnsi="Calibri" w:cs="Calibri"/>
          <w:color w:val="C00000"/>
          <w:sz w:val="28"/>
          <w:szCs w:val="28"/>
          <w:lang w:eastAsia="da-DK"/>
        </w:rPr>
        <w:t>Vinduet skal flugte med øvre kant med vinduet i køkkenet.</w:t>
      </w:r>
    </w:p>
    <w:p w:rsidR="001B4685" w:rsidRPr="00BF0650" w:rsidRDefault="001B4685" w:rsidP="001B4685">
      <w:pPr>
        <w:rPr>
          <w:rFonts w:ascii="Calibri" w:eastAsia="Times New Roman" w:hAnsi="Calibri" w:cs="Calibri"/>
          <w:color w:val="C00000"/>
          <w:sz w:val="28"/>
          <w:szCs w:val="28"/>
          <w:lang w:eastAsia="da-DK"/>
        </w:rPr>
      </w:pPr>
      <w:proofErr w:type="spellStart"/>
      <w:r w:rsidRPr="00BF0650">
        <w:rPr>
          <w:rFonts w:ascii="Calibri" w:eastAsia="Times New Roman" w:hAnsi="Calibri" w:cs="Calibri"/>
          <w:color w:val="C00000"/>
          <w:sz w:val="28"/>
          <w:szCs w:val="28"/>
          <w:lang w:eastAsia="da-DK"/>
        </w:rPr>
        <w:t>Hulmål</w:t>
      </w:r>
      <w:proofErr w:type="spellEnd"/>
      <w:r w:rsidRPr="00BF0650">
        <w:rPr>
          <w:rFonts w:ascii="Calibri" w:eastAsia="Times New Roman" w:hAnsi="Calibri" w:cs="Calibri"/>
          <w:color w:val="C00000"/>
          <w:sz w:val="28"/>
          <w:szCs w:val="28"/>
          <w:lang w:eastAsia="da-DK"/>
        </w:rPr>
        <w:t>: Bredde 1050 mm Højde 550 mm </w:t>
      </w:r>
    </w:p>
    <w:p w:rsidR="001B4685" w:rsidRPr="00BF0650" w:rsidRDefault="001B4685" w:rsidP="001B4685">
      <w:pPr>
        <w:rPr>
          <w:rFonts w:ascii="Calibri" w:eastAsia="Times New Roman" w:hAnsi="Calibri" w:cs="Calibri"/>
          <w:color w:val="C00000"/>
          <w:sz w:val="28"/>
          <w:szCs w:val="28"/>
          <w:lang w:eastAsia="da-DK"/>
        </w:rPr>
      </w:pPr>
      <w:proofErr w:type="spellStart"/>
      <w:r w:rsidRPr="00BF0650">
        <w:rPr>
          <w:rFonts w:ascii="Calibri" w:eastAsia="Times New Roman" w:hAnsi="Calibri" w:cs="Calibri"/>
          <w:color w:val="C00000"/>
          <w:sz w:val="28"/>
          <w:szCs w:val="28"/>
          <w:lang w:eastAsia="da-DK"/>
        </w:rPr>
        <w:t>Udv</w:t>
      </w:r>
      <w:proofErr w:type="spellEnd"/>
      <w:r w:rsidRPr="00BF0650">
        <w:rPr>
          <w:rFonts w:ascii="Calibri" w:eastAsia="Times New Roman" w:hAnsi="Calibri" w:cs="Calibri"/>
          <w:color w:val="C00000"/>
          <w:sz w:val="28"/>
          <w:szCs w:val="28"/>
          <w:lang w:eastAsia="da-DK"/>
        </w:rPr>
        <w:t>. Karmmål: Bredde 1025 mm Højde 526 mm</w:t>
      </w:r>
    </w:p>
    <w:p w:rsidR="001B4685" w:rsidRPr="00BF0650" w:rsidRDefault="001B4685" w:rsidP="001B4685">
      <w:pPr>
        <w:spacing w:before="100" w:beforeAutospacing="1" w:after="100" w:afterAutospacing="1"/>
        <w:rPr>
          <w:rFonts w:ascii="Calibri" w:eastAsia="Times New Roman" w:hAnsi="Calibri" w:cs="Calibri"/>
          <w:color w:val="C00000"/>
          <w:sz w:val="28"/>
          <w:szCs w:val="28"/>
          <w:lang w:eastAsia="da-DK"/>
        </w:rPr>
      </w:pPr>
      <w:r w:rsidRPr="00BF0650">
        <w:rPr>
          <w:rFonts w:ascii="Calibri" w:eastAsia="Times New Roman" w:hAnsi="Calibri" w:cs="Calibri"/>
          <w:color w:val="C00000"/>
          <w:sz w:val="28"/>
          <w:szCs w:val="28"/>
          <w:lang w:eastAsia="da-DK"/>
        </w:rPr>
        <w:t xml:space="preserve">Disse vinduer </w:t>
      </w:r>
      <w:proofErr w:type="spellStart"/>
      <w:r w:rsidRPr="00BF0650">
        <w:rPr>
          <w:rFonts w:ascii="Calibri" w:eastAsia="Times New Roman" w:hAnsi="Calibri" w:cs="Calibri"/>
          <w:color w:val="C00000"/>
          <w:sz w:val="28"/>
          <w:szCs w:val="28"/>
          <w:lang w:eastAsia="da-DK"/>
        </w:rPr>
        <w:t>indgår</w:t>
      </w:r>
      <w:proofErr w:type="spellEnd"/>
      <w:r w:rsidRPr="00BF0650">
        <w:rPr>
          <w:rFonts w:ascii="Calibri" w:eastAsia="Times New Roman" w:hAnsi="Calibri" w:cs="Calibri"/>
          <w:color w:val="C00000"/>
          <w:sz w:val="28"/>
          <w:szCs w:val="28"/>
          <w:lang w:eastAsia="da-DK"/>
        </w:rPr>
        <w:t xml:space="preserve"> i den almindelige fælles vedligeholdelse.</w:t>
      </w:r>
    </w:p>
    <w:p w:rsidR="001B4685" w:rsidRPr="001B4685" w:rsidRDefault="001B4685" w:rsidP="001B4685">
      <w:pPr>
        <w:spacing w:before="100" w:beforeAutospacing="1" w:after="100" w:afterAutospacing="1"/>
        <w:rPr>
          <w:rFonts w:ascii="Times New Roman" w:eastAsia="Times New Roman" w:hAnsi="Times New Roman" w:cs="Times New Roman"/>
          <w:lang w:eastAsia="da-DK"/>
        </w:rPr>
      </w:pPr>
      <w:r w:rsidRPr="001B4685">
        <w:rPr>
          <w:rFonts w:ascii="Calibri" w:eastAsia="Times New Roman" w:hAnsi="Calibri" w:cs="Calibri"/>
          <w:sz w:val="28"/>
          <w:szCs w:val="28"/>
          <w:lang w:eastAsia="da-DK"/>
        </w:rPr>
        <w:t xml:space="preserve"> </w:t>
      </w:r>
    </w:p>
    <w:p w:rsidR="001B4685" w:rsidRPr="001B4685" w:rsidRDefault="001B4685" w:rsidP="001B4685">
      <w:pPr>
        <w:spacing w:before="100" w:beforeAutospacing="1" w:after="100" w:afterAutospacing="1"/>
        <w:rPr>
          <w:rFonts w:ascii="Times New Roman" w:eastAsia="Times New Roman" w:hAnsi="Times New Roman" w:cs="Times New Roman"/>
          <w:lang w:eastAsia="da-DK"/>
        </w:rPr>
      </w:pPr>
      <w:r w:rsidRPr="001B4685">
        <w:rPr>
          <w:rFonts w:ascii="Calibri" w:eastAsia="Times New Roman" w:hAnsi="Calibri" w:cs="Calibri"/>
          <w:b/>
          <w:bCs/>
          <w:sz w:val="28"/>
          <w:szCs w:val="28"/>
          <w:lang w:eastAsia="da-DK"/>
        </w:rPr>
        <w:t xml:space="preserve">Hegn: </w:t>
      </w:r>
    </w:p>
    <w:p w:rsidR="001B4685" w:rsidRPr="001B4685" w:rsidRDefault="001B4685" w:rsidP="001B4685">
      <w:pPr>
        <w:spacing w:before="100" w:beforeAutospacing="1" w:after="100" w:afterAutospacing="1"/>
        <w:rPr>
          <w:rFonts w:ascii="Times New Roman" w:eastAsia="Times New Roman" w:hAnsi="Times New Roman" w:cs="Times New Roman"/>
          <w:lang w:eastAsia="da-DK"/>
        </w:rPr>
      </w:pPr>
      <w:r w:rsidRPr="001B4685">
        <w:rPr>
          <w:rFonts w:ascii="Calibri" w:eastAsia="Times New Roman" w:hAnsi="Calibri" w:cs="Calibri"/>
          <w:sz w:val="28"/>
          <w:szCs w:val="28"/>
          <w:lang w:eastAsia="da-DK"/>
        </w:rPr>
        <w:t>Ændringer af hegn som vil være synlige udefra, henregnes under de ovenfor nævnte bygningsændringer.</w:t>
      </w:r>
      <w:r w:rsidRPr="001B4685">
        <w:rPr>
          <w:rFonts w:ascii="Calibri" w:eastAsia="Times New Roman" w:hAnsi="Calibri" w:cs="Calibri"/>
          <w:sz w:val="28"/>
          <w:szCs w:val="28"/>
          <w:lang w:eastAsia="da-DK"/>
        </w:rPr>
        <w:br/>
        <w:t xml:space="preserve">Om ønsket kan husejerne dog lade opsætte et hegn foran terrassen mod havnen. </w:t>
      </w:r>
    </w:p>
    <w:p w:rsidR="001B4685" w:rsidRPr="001B4685" w:rsidRDefault="001B4685" w:rsidP="001B4685">
      <w:pPr>
        <w:spacing w:before="100" w:beforeAutospacing="1" w:after="100" w:afterAutospacing="1"/>
        <w:rPr>
          <w:rFonts w:ascii="Times New Roman" w:eastAsia="Times New Roman" w:hAnsi="Times New Roman" w:cs="Times New Roman"/>
          <w:lang w:eastAsia="da-DK"/>
        </w:rPr>
      </w:pPr>
      <w:r w:rsidRPr="001B4685">
        <w:rPr>
          <w:rFonts w:ascii="Calibri" w:eastAsia="Times New Roman" w:hAnsi="Calibri" w:cs="Calibri"/>
          <w:i/>
          <w:iCs/>
          <w:sz w:val="28"/>
          <w:szCs w:val="28"/>
          <w:lang w:eastAsia="da-DK"/>
        </w:rPr>
        <w:t xml:space="preserve">Ønskes dette hegn, meddeles det til bestyrelsen, som foranstalter hegnet opsat til forud indhentet pris. (2008: ca. 4.500,- kr.) </w:t>
      </w:r>
    </w:p>
    <w:p w:rsidR="001B4685" w:rsidRPr="001B4685" w:rsidRDefault="001B4685" w:rsidP="001B4685">
      <w:pPr>
        <w:spacing w:before="100" w:beforeAutospacing="1" w:after="100" w:afterAutospacing="1"/>
        <w:rPr>
          <w:rFonts w:ascii="Times New Roman" w:eastAsia="Times New Roman" w:hAnsi="Times New Roman" w:cs="Times New Roman"/>
          <w:lang w:eastAsia="da-DK"/>
        </w:rPr>
      </w:pPr>
      <w:r w:rsidRPr="001B4685">
        <w:rPr>
          <w:rFonts w:ascii="Calibri" w:eastAsia="Times New Roman" w:hAnsi="Calibri" w:cs="Calibri"/>
          <w:b/>
          <w:bCs/>
          <w:sz w:val="28"/>
          <w:szCs w:val="28"/>
          <w:lang w:eastAsia="da-DK"/>
        </w:rPr>
        <w:t xml:space="preserve">Skorstene: </w:t>
      </w:r>
    </w:p>
    <w:p w:rsidR="001B4685" w:rsidRPr="001B4685" w:rsidRDefault="001B4685" w:rsidP="001B4685">
      <w:pPr>
        <w:spacing w:before="100" w:beforeAutospacing="1" w:after="100" w:afterAutospacing="1"/>
        <w:rPr>
          <w:rFonts w:ascii="Times New Roman" w:eastAsia="Times New Roman" w:hAnsi="Times New Roman" w:cs="Times New Roman"/>
          <w:lang w:eastAsia="da-DK"/>
        </w:rPr>
      </w:pPr>
      <w:r w:rsidRPr="001B4685">
        <w:rPr>
          <w:rFonts w:ascii="Calibri" w:eastAsia="Times New Roman" w:hAnsi="Calibri" w:cs="Calibri"/>
          <w:sz w:val="28"/>
          <w:szCs w:val="28"/>
          <w:lang w:eastAsia="da-DK"/>
        </w:rPr>
        <w:t xml:space="preserve">Skorsten for brændeovn kan opsættes uden særlig ansøgning. Skorstenen skal være sortmalet, ikke over 28,5 cm i diameter, og af samme højde. </w:t>
      </w:r>
    </w:p>
    <w:p w:rsidR="001B4685" w:rsidRPr="001B4685" w:rsidRDefault="001B4685" w:rsidP="001B4685">
      <w:pPr>
        <w:spacing w:before="100" w:beforeAutospacing="1" w:after="100" w:afterAutospacing="1"/>
        <w:rPr>
          <w:rFonts w:ascii="Times New Roman" w:eastAsia="Times New Roman" w:hAnsi="Times New Roman" w:cs="Times New Roman"/>
          <w:lang w:eastAsia="da-DK"/>
        </w:rPr>
      </w:pPr>
      <w:r w:rsidRPr="001B4685">
        <w:rPr>
          <w:rFonts w:ascii="Calibri" w:eastAsia="Times New Roman" w:hAnsi="Calibri" w:cs="Calibri"/>
          <w:b/>
          <w:bCs/>
          <w:sz w:val="28"/>
          <w:szCs w:val="28"/>
          <w:lang w:eastAsia="da-DK"/>
        </w:rPr>
        <w:t xml:space="preserve">Antenner: </w:t>
      </w:r>
    </w:p>
    <w:p w:rsidR="001B4685" w:rsidRPr="001B4685" w:rsidRDefault="001B4685" w:rsidP="001B4685">
      <w:pPr>
        <w:spacing w:before="100" w:beforeAutospacing="1" w:after="100" w:afterAutospacing="1"/>
        <w:rPr>
          <w:rFonts w:ascii="Times New Roman" w:eastAsia="Times New Roman" w:hAnsi="Times New Roman" w:cs="Times New Roman"/>
          <w:lang w:eastAsia="da-DK"/>
        </w:rPr>
      </w:pPr>
      <w:r w:rsidRPr="001B4685">
        <w:rPr>
          <w:rFonts w:ascii="Calibri" w:eastAsia="Times New Roman" w:hAnsi="Calibri" w:cs="Calibri"/>
          <w:sz w:val="28"/>
          <w:szCs w:val="28"/>
          <w:lang w:eastAsia="da-DK"/>
        </w:rPr>
        <w:t xml:space="preserve">Antenner, permanente vasketøjsstativer </w:t>
      </w:r>
      <w:proofErr w:type="spellStart"/>
      <w:r w:rsidRPr="001B4685">
        <w:rPr>
          <w:rFonts w:ascii="Calibri" w:eastAsia="Times New Roman" w:hAnsi="Calibri" w:cs="Calibri"/>
          <w:sz w:val="28"/>
          <w:szCs w:val="28"/>
          <w:lang w:eastAsia="da-DK"/>
        </w:rPr>
        <w:t>o.lign</w:t>
      </w:r>
      <w:proofErr w:type="spellEnd"/>
      <w:r w:rsidRPr="001B4685">
        <w:rPr>
          <w:rFonts w:ascii="Calibri" w:eastAsia="Times New Roman" w:hAnsi="Calibri" w:cs="Calibri"/>
          <w:sz w:val="28"/>
          <w:szCs w:val="28"/>
          <w:lang w:eastAsia="da-DK"/>
        </w:rPr>
        <w:t xml:space="preserve">. må ikke anbringes, </w:t>
      </w:r>
      <w:proofErr w:type="spellStart"/>
      <w:r w:rsidRPr="001B4685">
        <w:rPr>
          <w:rFonts w:ascii="Calibri" w:eastAsia="Times New Roman" w:hAnsi="Calibri" w:cs="Calibri"/>
          <w:sz w:val="28"/>
          <w:szCs w:val="28"/>
          <w:lang w:eastAsia="da-DK"/>
        </w:rPr>
        <w:t>sa</w:t>
      </w:r>
      <w:proofErr w:type="spellEnd"/>
      <w:r w:rsidRPr="001B4685">
        <w:rPr>
          <w:rFonts w:ascii="Calibri" w:eastAsia="Times New Roman" w:hAnsi="Calibri" w:cs="Calibri"/>
          <w:sz w:val="28"/>
          <w:szCs w:val="28"/>
          <w:lang w:eastAsia="da-DK"/>
        </w:rPr>
        <w:t xml:space="preserve">̊ de er synlige udefra. </w:t>
      </w:r>
      <w:proofErr w:type="spellStart"/>
      <w:r w:rsidRPr="001B4685">
        <w:rPr>
          <w:rFonts w:ascii="Calibri" w:eastAsia="Times New Roman" w:hAnsi="Calibri" w:cs="Calibri"/>
          <w:sz w:val="28"/>
          <w:szCs w:val="28"/>
          <w:lang w:eastAsia="da-DK"/>
        </w:rPr>
        <w:t>Sma</w:t>
      </w:r>
      <w:proofErr w:type="spellEnd"/>
      <w:r w:rsidRPr="001B4685">
        <w:rPr>
          <w:rFonts w:ascii="Calibri" w:eastAsia="Times New Roman" w:hAnsi="Calibri" w:cs="Calibri"/>
          <w:sz w:val="28"/>
          <w:szCs w:val="28"/>
          <w:lang w:eastAsia="da-DK"/>
        </w:rPr>
        <w:t xml:space="preserve">̊ antenner på husene </w:t>
      </w:r>
      <w:proofErr w:type="spellStart"/>
      <w:r w:rsidRPr="001B4685">
        <w:rPr>
          <w:rFonts w:ascii="Calibri" w:eastAsia="Times New Roman" w:hAnsi="Calibri" w:cs="Calibri"/>
          <w:sz w:val="28"/>
          <w:szCs w:val="28"/>
          <w:lang w:eastAsia="da-DK"/>
        </w:rPr>
        <w:t>sma</w:t>
      </w:r>
      <w:proofErr w:type="spellEnd"/>
      <w:r w:rsidRPr="001B4685">
        <w:rPr>
          <w:rFonts w:ascii="Calibri" w:eastAsia="Times New Roman" w:hAnsi="Calibri" w:cs="Calibri"/>
          <w:sz w:val="28"/>
          <w:szCs w:val="28"/>
          <w:lang w:eastAsia="da-DK"/>
        </w:rPr>
        <w:t xml:space="preserve">̊ </w:t>
      </w:r>
      <w:proofErr w:type="spellStart"/>
      <w:r w:rsidRPr="001B4685">
        <w:rPr>
          <w:rFonts w:ascii="Calibri" w:eastAsia="Times New Roman" w:hAnsi="Calibri" w:cs="Calibri"/>
          <w:sz w:val="28"/>
          <w:szCs w:val="28"/>
          <w:lang w:eastAsia="da-DK"/>
        </w:rPr>
        <w:t>vindmålere</w:t>
      </w:r>
      <w:proofErr w:type="spellEnd"/>
      <w:r w:rsidRPr="001B4685">
        <w:rPr>
          <w:rFonts w:ascii="Calibri" w:eastAsia="Times New Roman" w:hAnsi="Calibri" w:cs="Calibri"/>
          <w:sz w:val="28"/>
          <w:szCs w:val="28"/>
          <w:lang w:eastAsia="da-DK"/>
        </w:rPr>
        <w:t xml:space="preserve">/vejrstationer kan accepteres. Bestyrelsen skal høres om disse ønsker, og kan nedlægge forbud hvis disse konstruktioner skæmmer ejendommene. </w:t>
      </w:r>
    </w:p>
    <w:p w:rsidR="00C70587" w:rsidRDefault="00C70587" w:rsidP="001B4685">
      <w:pPr>
        <w:spacing w:before="100" w:beforeAutospacing="1" w:after="100" w:afterAutospacing="1"/>
        <w:rPr>
          <w:rFonts w:ascii="Calibri" w:eastAsia="Times New Roman" w:hAnsi="Calibri" w:cs="Calibri"/>
          <w:b/>
          <w:bCs/>
          <w:sz w:val="28"/>
          <w:szCs w:val="28"/>
          <w:lang w:eastAsia="da-DK"/>
        </w:rPr>
      </w:pPr>
    </w:p>
    <w:p w:rsidR="001B4685" w:rsidRPr="001B4685" w:rsidRDefault="001B4685" w:rsidP="001B4685">
      <w:pPr>
        <w:spacing w:before="100" w:beforeAutospacing="1" w:after="100" w:afterAutospacing="1"/>
        <w:rPr>
          <w:rFonts w:ascii="Times New Roman" w:eastAsia="Times New Roman" w:hAnsi="Times New Roman" w:cs="Times New Roman"/>
          <w:lang w:eastAsia="da-DK"/>
        </w:rPr>
      </w:pPr>
      <w:r w:rsidRPr="001B4685">
        <w:rPr>
          <w:rFonts w:ascii="Calibri" w:eastAsia="Times New Roman" w:hAnsi="Calibri" w:cs="Calibri"/>
          <w:b/>
          <w:bCs/>
          <w:sz w:val="28"/>
          <w:szCs w:val="28"/>
          <w:lang w:eastAsia="da-DK"/>
        </w:rPr>
        <w:t xml:space="preserve">Skilte m.m.: </w:t>
      </w:r>
    </w:p>
    <w:p w:rsidR="001B4685" w:rsidRPr="001B4685" w:rsidRDefault="001B4685" w:rsidP="001B4685">
      <w:pPr>
        <w:spacing w:before="100" w:beforeAutospacing="1" w:after="100" w:afterAutospacing="1"/>
        <w:rPr>
          <w:rFonts w:ascii="Times New Roman" w:eastAsia="Times New Roman" w:hAnsi="Times New Roman" w:cs="Times New Roman"/>
          <w:lang w:eastAsia="da-DK"/>
        </w:rPr>
      </w:pPr>
      <w:r w:rsidRPr="001B4685">
        <w:rPr>
          <w:rFonts w:ascii="Calibri" w:eastAsia="Times New Roman" w:hAnsi="Calibri" w:cs="Calibri"/>
          <w:sz w:val="28"/>
          <w:szCs w:val="28"/>
          <w:lang w:eastAsia="da-DK"/>
        </w:rPr>
        <w:t xml:space="preserve">Ikke-erhvervsmæssige skilte kan ophænges på den øverste 1/3 af </w:t>
      </w:r>
      <w:proofErr w:type="spellStart"/>
      <w:r w:rsidRPr="001B4685">
        <w:rPr>
          <w:rFonts w:ascii="Calibri" w:eastAsia="Times New Roman" w:hAnsi="Calibri" w:cs="Calibri"/>
          <w:sz w:val="28"/>
          <w:szCs w:val="28"/>
          <w:lang w:eastAsia="da-DK"/>
        </w:rPr>
        <w:t>gårdhavelågen</w:t>
      </w:r>
      <w:proofErr w:type="spellEnd"/>
      <w:r w:rsidRPr="001B4685">
        <w:rPr>
          <w:rFonts w:ascii="Calibri" w:eastAsia="Times New Roman" w:hAnsi="Calibri" w:cs="Calibri"/>
          <w:sz w:val="28"/>
          <w:szCs w:val="28"/>
          <w:lang w:eastAsia="da-DK"/>
        </w:rPr>
        <w:t xml:space="preserve">, </w:t>
      </w:r>
      <w:proofErr w:type="spellStart"/>
      <w:r w:rsidRPr="001B4685">
        <w:rPr>
          <w:rFonts w:ascii="Calibri" w:eastAsia="Times New Roman" w:hAnsi="Calibri" w:cs="Calibri"/>
          <w:sz w:val="28"/>
          <w:szCs w:val="28"/>
          <w:lang w:eastAsia="da-DK"/>
        </w:rPr>
        <w:t>såfremt</w:t>
      </w:r>
      <w:proofErr w:type="spellEnd"/>
      <w:r w:rsidRPr="001B4685">
        <w:rPr>
          <w:rFonts w:ascii="Calibri" w:eastAsia="Times New Roman" w:hAnsi="Calibri" w:cs="Calibri"/>
          <w:sz w:val="28"/>
          <w:szCs w:val="28"/>
          <w:lang w:eastAsia="da-DK"/>
        </w:rPr>
        <w:t xml:space="preserve"> disse ikke overstiger 30 cm i længde og 15 cm i højde.</w:t>
      </w:r>
      <w:r w:rsidRPr="001B4685">
        <w:rPr>
          <w:rFonts w:ascii="Calibri" w:eastAsia="Times New Roman" w:hAnsi="Calibri" w:cs="Calibri"/>
          <w:sz w:val="28"/>
          <w:szCs w:val="28"/>
          <w:lang w:eastAsia="da-DK"/>
        </w:rPr>
        <w:br/>
        <w:t xml:space="preserve">Erhvervsmæssige skilte på restaurant, butikker og servicerum etc. skal altid særskilt godkendes af husejerforeningens bestyrelse. </w:t>
      </w:r>
    </w:p>
    <w:p w:rsidR="001B4685" w:rsidRPr="001B4685" w:rsidRDefault="001B4685" w:rsidP="001B4685">
      <w:pPr>
        <w:spacing w:before="100" w:beforeAutospacing="1" w:after="100" w:afterAutospacing="1"/>
        <w:rPr>
          <w:rFonts w:ascii="Times New Roman" w:eastAsia="Times New Roman" w:hAnsi="Times New Roman" w:cs="Times New Roman"/>
          <w:lang w:eastAsia="da-DK"/>
        </w:rPr>
      </w:pPr>
      <w:r w:rsidRPr="001B4685">
        <w:rPr>
          <w:rFonts w:ascii="Calibri" w:eastAsia="Times New Roman" w:hAnsi="Calibri" w:cs="Calibri"/>
          <w:sz w:val="28"/>
          <w:szCs w:val="28"/>
          <w:lang w:eastAsia="da-DK"/>
        </w:rPr>
        <w:t xml:space="preserve">Bortset fra ovennævnte skilte er det ifølge dette regulativ ikke tilladt at ophænge nogen form for genstande på den udvendige side af </w:t>
      </w:r>
      <w:proofErr w:type="spellStart"/>
      <w:r w:rsidRPr="001B4685">
        <w:rPr>
          <w:rFonts w:ascii="Calibri" w:eastAsia="Times New Roman" w:hAnsi="Calibri" w:cs="Calibri"/>
          <w:sz w:val="28"/>
          <w:szCs w:val="28"/>
          <w:lang w:eastAsia="da-DK"/>
        </w:rPr>
        <w:t>gårdhavehegnets</w:t>
      </w:r>
      <w:proofErr w:type="spellEnd"/>
      <w:r w:rsidRPr="001B4685">
        <w:rPr>
          <w:rFonts w:ascii="Calibri" w:eastAsia="Times New Roman" w:hAnsi="Calibri" w:cs="Calibri"/>
          <w:sz w:val="28"/>
          <w:szCs w:val="28"/>
          <w:lang w:eastAsia="da-DK"/>
        </w:rPr>
        <w:t xml:space="preserve"> højde. Dette gælder </w:t>
      </w:r>
      <w:proofErr w:type="spellStart"/>
      <w:r w:rsidRPr="001B4685">
        <w:rPr>
          <w:rFonts w:ascii="Calibri" w:eastAsia="Times New Roman" w:hAnsi="Calibri" w:cs="Calibri"/>
          <w:sz w:val="28"/>
          <w:szCs w:val="28"/>
          <w:lang w:eastAsia="da-DK"/>
        </w:rPr>
        <w:t>ogsa</w:t>
      </w:r>
      <w:proofErr w:type="spellEnd"/>
      <w:r w:rsidRPr="001B4685">
        <w:rPr>
          <w:rFonts w:ascii="Calibri" w:eastAsia="Times New Roman" w:hAnsi="Calibri" w:cs="Calibri"/>
          <w:sz w:val="28"/>
          <w:szCs w:val="28"/>
          <w:lang w:eastAsia="da-DK"/>
        </w:rPr>
        <w:t>̊ evt. ”TIL SALG” – skilte.</w:t>
      </w:r>
      <w:r w:rsidRPr="001B4685">
        <w:rPr>
          <w:rFonts w:ascii="Calibri" w:eastAsia="Times New Roman" w:hAnsi="Calibri" w:cs="Calibri"/>
          <w:sz w:val="28"/>
          <w:szCs w:val="28"/>
          <w:lang w:eastAsia="da-DK"/>
        </w:rPr>
        <w:br/>
        <w:t xml:space="preserve">På adskillelseshegnet mellem husenes terrasser og på facaden mod havnen kan uden videre ophænges en belysning og et nummerpladeskilt af godkendt type *). </w:t>
      </w:r>
    </w:p>
    <w:p w:rsidR="001B4685" w:rsidRPr="001B4685" w:rsidRDefault="001B4685" w:rsidP="001B4685">
      <w:pPr>
        <w:spacing w:before="100" w:beforeAutospacing="1" w:after="100" w:afterAutospacing="1"/>
        <w:rPr>
          <w:rFonts w:ascii="Times New Roman" w:eastAsia="Times New Roman" w:hAnsi="Times New Roman" w:cs="Times New Roman"/>
          <w:lang w:eastAsia="da-DK"/>
        </w:rPr>
      </w:pPr>
      <w:r w:rsidRPr="001B4685">
        <w:rPr>
          <w:rFonts w:ascii="Calibri" w:eastAsia="Times New Roman" w:hAnsi="Calibri" w:cs="Calibri"/>
          <w:sz w:val="28"/>
          <w:szCs w:val="28"/>
          <w:lang w:eastAsia="da-DK"/>
        </w:rPr>
        <w:t xml:space="preserve">*) </w:t>
      </w:r>
      <w:r w:rsidRPr="001B4685">
        <w:rPr>
          <w:rFonts w:ascii="Calibri" w:eastAsia="Times New Roman" w:hAnsi="Calibri" w:cs="Calibri"/>
          <w:i/>
          <w:iCs/>
          <w:sz w:val="28"/>
          <w:szCs w:val="28"/>
          <w:lang w:eastAsia="da-DK"/>
        </w:rPr>
        <w:t xml:space="preserve">Lampetype af fabrikat nordlux, helgalvaniseret 20 cm. Denne må opsættes mellem vindue og dør, 142,5 cm over sokkel, 17 cm fra vindue til midt lampe (se i øvrigt huse 42-43-44). Til lampen hører nummerskilt, som opsættes midt under lampen med 5 cm fra lampens underkant til overkant af nummerskilt. </w:t>
      </w:r>
    </w:p>
    <w:p w:rsidR="001B4685" w:rsidRPr="001B4685" w:rsidRDefault="001B4685" w:rsidP="001B4685">
      <w:pPr>
        <w:spacing w:before="100" w:beforeAutospacing="1" w:after="100" w:afterAutospacing="1"/>
        <w:rPr>
          <w:rFonts w:ascii="Times New Roman" w:eastAsia="Times New Roman" w:hAnsi="Times New Roman" w:cs="Times New Roman"/>
          <w:lang w:eastAsia="da-DK"/>
        </w:rPr>
      </w:pPr>
      <w:r w:rsidRPr="001B4685">
        <w:rPr>
          <w:rFonts w:ascii="Calibri" w:eastAsia="Times New Roman" w:hAnsi="Calibri" w:cs="Calibri"/>
          <w:sz w:val="28"/>
          <w:szCs w:val="28"/>
          <w:lang w:eastAsia="da-DK"/>
        </w:rPr>
        <w:t xml:space="preserve">Herudover kan ellers kun ophænges </w:t>
      </w:r>
      <w:proofErr w:type="spellStart"/>
      <w:r w:rsidRPr="001B4685">
        <w:rPr>
          <w:rFonts w:ascii="Calibri" w:eastAsia="Times New Roman" w:hAnsi="Calibri" w:cs="Calibri"/>
          <w:sz w:val="28"/>
          <w:szCs w:val="28"/>
          <w:lang w:eastAsia="da-DK"/>
        </w:rPr>
        <w:t>sådanne</w:t>
      </w:r>
      <w:proofErr w:type="spellEnd"/>
      <w:r w:rsidRPr="001B4685">
        <w:rPr>
          <w:rFonts w:ascii="Calibri" w:eastAsia="Times New Roman" w:hAnsi="Calibri" w:cs="Calibri"/>
          <w:sz w:val="28"/>
          <w:szCs w:val="28"/>
          <w:lang w:eastAsia="da-DK"/>
        </w:rPr>
        <w:t xml:space="preserve"> effekter, som ikke har bygningsmæssig karakter og som hører til almindelig udemøblering.</w:t>
      </w:r>
      <w:r w:rsidRPr="001B4685">
        <w:rPr>
          <w:rFonts w:ascii="Calibri" w:eastAsia="Times New Roman" w:hAnsi="Calibri" w:cs="Calibri"/>
          <w:sz w:val="28"/>
          <w:szCs w:val="28"/>
          <w:lang w:eastAsia="da-DK"/>
        </w:rPr>
        <w:br/>
        <w:t xml:space="preserve">Et hvidt læsejl, opspændt mellem terrassens adskillelseshegn, vil dog kunne ophænges. </w:t>
      </w:r>
      <w:r w:rsidRPr="001B4685">
        <w:rPr>
          <w:rFonts w:ascii="Calibri" w:eastAsia="Times New Roman" w:hAnsi="Calibri" w:cs="Calibri"/>
          <w:i/>
          <w:iCs/>
          <w:sz w:val="28"/>
          <w:szCs w:val="28"/>
          <w:lang w:eastAsia="da-DK"/>
        </w:rPr>
        <w:t xml:space="preserve">(Skal synsmæssigt virke som træhegnene og derfor have samme højde). </w:t>
      </w:r>
    </w:p>
    <w:p w:rsidR="001B4685" w:rsidRPr="001B4685" w:rsidRDefault="001B4685" w:rsidP="001B4685">
      <w:pPr>
        <w:spacing w:before="100" w:beforeAutospacing="1" w:after="100" w:afterAutospacing="1"/>
        <w:rPr>
          <w:rFonts w:ascii="Times New Roman" w:eastAsia="Times New Roman" w:hAnsi="Times New Roman" w:cs="Times New Roman"/>
          <w:lang w:eastAsia="da-DK"/>
        </w:rPr>
      </w:pPr>
      <w:r w:rsidRPr="001B4685">
        <w:rPr>
          <w:rFonts w:ascii="Calibri" w:eastAsia="Times New Roman" w:hAnsi="Calibri" w:cs="Calibri"/>
          <w:b/>
          <w:bCs/>
          <w:sz w:val="28"/>
          <w:szCs w:val="28"/>
          <w:lang w:eastAsia="da-DK"/>
        </w:rPr>
        <w:t xml:space="preserve">Markiser: </w:t>
      </w:r>
    </w:p>
    <w:p w:rsidR="001B4685" w:rsidRPr="001B4685" w:rsidRDefault="001B4685" w:rsidP="001B4685">
      <w:pPr>
        <w:spacing w:before="100" w:beforeAutospacing="1" w:after="100" w:afterAutospacing="1"/>
        <w:rPr>
          <w:rFonts w:ascii="Times New Roman" w:eastAsia="Times New Roman" w:hAnsi="Times New Roman" w:cs="Times New Roman"/>
          <w:lang w:eastAsia="da-DK"/>
        </w:rPr>
      </w:pPr>
      <w:r w:rsidRPr="001B4685">
        <w:rPr>
          <w:rFonts w:ascii="Calibri" w:eastAsia="Times New Roman" w:hAnsi="Calibri" w:cs="Calibri"/>
          <w:sz w:val="28"/>
          <w:szCs w:val="28"/>
          <w:lang w:eastAsia="da-DK"/>
        </w:rPr>
        <w:t xml:space="preserve">Der er mulighed for opsætning af markiser på husenes side mod havnen, samt mod </w:t>
      </w:r>
      <w:proofErr w:type="spellStart"/>
      <w:r w:rsidRPr="001B4685">
        <w:rPr>
          <w:rFonts w:ascii="Calibri" w:eastAsia="Times New Roman" w:hAnsi="Calibri" w:cs="Calibri"/>
          <w:sz w:val="28"/>
          <w:szCs w:val="28"/>
          <w:lang w:eastAsia="da-DK"/>
        </w:rPr>
        <w:t>gården</w:t>
      </w:r>
      <w:proofErr w:type="spellEnd"/>
      <w:r w:rsidRPr="001B4685">
        <w:rPr>
          <w:rFonts w:ascii="Calibri" w:eastAsia="Times New Roman" w:hAnsi="Calibri" w:cs="Calibri"/>
          <w:sz w:val="28"/>
          <w:szCs w:val="28"/>
          <w:lang w:eastAsia="da-DK"/>
        </w:rPr>
        <w:t>.</w:t>
      </w:r>
      <w:r w:rsidRPr="001B4685">
        <w:rPr>
          <w:rFonts w:ascii="Calibri" w:eastAsia="Times New Roman" w:hAnsi="Calibri" w:cs="Calibri"/>
          <w:sz w:val="28"/>
          <w:szCs w:val="28"/>
          <w:lang w:eastAsia="da-DK"/>
        </w:rPr>
        <w:br/>
      </w:r>
      <w:r w:rsidRPr="001B4685">
        <w:rPr>
          <w:rFonts w:ascii="Calibri" w:eastAsia="Times New Roman" w:hAnsi="Calibri" w:cs="Calibri"/>
          <w:b/>
          <w:bCs/>
          <w:sz w:val="28"/>
          <w:szCs w:val="28"/>
          <w:lang w:eastAsia="da-DK"/>
        </w:rPr>
        <w:t xml:space="preserve">Opsætning kan kun foranstaltes ved henvendelse til bestyrelsen </w:t>
      </w:r>
      <w:r w:rsidRPr="001B4685">
        <w:rPr>
          <w:rFonts w:ascii="Calibri" w:eastAsia="Times New Roman" w:hAnsi="Calibri" w:cs="Calibri"/>
          <w:sz w:val="28"/>
          <w:szCs w:val="28"/>
          <w:lang w:eastAsia="da-DK"/>
        </w:rPr>
        <w:t xml:space="preserve">og vil </w:t>
      </w:r>
      <w:proofErr w:type="spellStart"/>
      <w:r w:rsidRPr="001B4685">
        <w:rPr>
          <w:rFonts w:ascii="Calibri" w:eastAsia="Times New Roman" w:hAnsi="Calibri" w:cs="Calibri"/>
          <w:sz w:val="28"/>
          <w:szCs w:val="28"/>
          <w:lang w:eastAsia="da-DK"/>
        </w:rPr>
        <w:t>forega</w:t>
      </w:r>
      <w:proofErr w:type="spellEnd"/>
      <w:r w:rsidRPr="001B4685">
        <w:rPr>
          <w:rFonts w:ascii="Calibri" w:eastAsia="Times New Roman" w:hAnsi="Calibri" w:cs="Calibri"/>
          <w:sz w:val="28"/>
          <w:szCs w:val="28"/>
          <w:lang w:eastAsia="da-DK"/>
        </w:rPr>
        <w:t>̊ i et nøje fastsat regi m.h.t. konstruktionen, er fastsat dugfarve og kvalitet. Forhør hos bestyrelsen om priser m.v..</w:t>
      </w:r>
      <w:r w:rsidRPr="001B4685">
        <w:rPr>
          <w:rFonts w:ascii="Calibri" w:eastAsia="Times New Roman" w:hAnsi="Calibri" w:cs="Calibri"/>
          <w:sz w:val="28"/>
          <w:szCs w:val="28"/>
          <w:lang w:eastAsia="da-DK"/>
        </w:rPr>
        <w:br/>
        <w:t xml:space="preserve">Der gøres opmærksom på, at vedligeholdelse af markise samt afdækning, midlertidig flytning m.m. i forbindelse med anden vedligeholdes af facader </w:t>
      </w:r>
      <w:proofErr w:type="spellStart"/>
      <w:r w:rsidRPr="001B4685">
        <w:rPr>
          <w:rFonts w:ascii="Calibri" w:eastAsia="Times New Roman" w:hAnsi="Calibri" w:cs="Calibri"/>
          <w:sz w:val="28"/>
          <w:szCs w:val="28"/>
          <w:lang w:eastAsia="da-DK"/>
        </w:rPr>
        <w:t>påhviler</w:t>
      </w:r>
      <w:proofErr w:type="spellEnd"/>
      <w:r w:rsidRPr="001B4685">
        <w:rPr>
          <w:rFonts w:ascii="Calibri" w:eastAsia="Times New Roman" w:hAnsi="Calibri" w:cs="Calibri"/>
          <w:sz w:val="28"/>
          <w:szCs w:val="28"/>
          <w:lang w:eastAsia="da-DK"/>
        </w:rPr>
        <w:t xml:space="preserve"> ejeren. </w:t>
      </w:r>
    </w:p>
    <w:p w:rsidR="001B4685" w:rsidRPr="001B4685" w:rsidRDefault="001B4685" w:rsidP="001B4685">
      <w:pPr>
        <w:spacing w:before="100" w:beforeAutospacing="1" w:after="100" w:afterAutospacing="1"/>
        <w:rPr>
          <w:rFonts w:ascii="Times New Roman" w:eastAsia="Times New Roman" w:hAnsi="Times New Roman" w:cs="Times New Roman"/>
          <w:lang w:eastAsia="da-DK"/>
        </w:rPr>
      </w:pPr>
      <w:r w:rsidRPr="001B4685">
        <w:rPr>
          <w:rFonts w:ascii="Calibri" w:eastAsia="Times New Roman" w:hAnsi="Calibri" w:cs="Calibri"/>
          <w:b/>
          <w:bCs/>
          <w:sz w:val="28"/>
          <w:szCs w:val="28"/>
          <w:lang w:eastAsia="da-DK"/>
        </w:rPr>
        <w:t xml:space="preserve">Beplantning: </w:t>
      </w:r>
    </w:p>
    <w:p w:rsidR="001B4685" w:rsidRPr="001B4685" w:rsidRDefault="001B4685" w:rsidP="001B4685">
      <w:pPr>
        <w:spacing w:before="100" w:beforeAutospacing="1" w:after="100" w:afterAutospacing="1"/>
        <w:rPr>
          <w:rFonts w:ascii="Times New Roman" w:eastAsia="Times New Roman" w:hAnsi="Times New Roman" w:cs="Times New Roman"/>
          <w:lang w:eastAsia="da-DK"/>
        </w:rPr>
      </w:pPr>
      <w:r w:rsidRPr="001B4685">
        <w:rPr>
          <w:rFonts w:ascii="Calibri" w:eastAsia="Times New Roman" w:hAnsi="Calibri" w:cs="Calibri"/>
          <w:sz w:val="28"/>
          <w:szCs w:val="28"/>
          <w:lang w:eastAsia="da-DK"/>
        </w:rPr>
        <w:t xml:space="preserve">Vækster af enhver art, der overstiger 2,50 m i højden, kan, hvis disse </w:t>
      </w:r>
      <w:proofErr w:type="spellStart"/>
      <w:r w:rsidRPr="001B4685">
        <w:rPr>
          <w:rFonts w:ascii="Calibri" w:eastAsia="Times New Roman" w:hAnsi="Calibri" w:cs="Calibri"/>
          <w:sz w:val="28"/>
          <w:szCs w:val="28"/>
          <w:lang w:eastAsia="da-DK"/>
        </w:rPr>
        <w:t>påklages</w:t>
      </w:r>
      <w:proofErr w:type="spellEnd"/>
      <w:r w:rsidRPr="001B4685">
        <w:rPr>
          <w:rFonts w:ascii="Calibri" w:eastAsia="Times New Roman" w:hAnsi="Calibri" w:cs="Calibri"/>
          <w:sz w:val="28"/>
          <w:szCs w:val="28"/>
          <w:lang w:eastAsia="da-DK"/>
        </w:rPr>
        <w:t xml:space="preserve"> af naboer, forlanges nedklippet til denne højde.</w:t>
      </w:r>
      <w:r w:rsidRPr="001B4685">
        <w:rPr>
          <w:rFonts w:ascii="Calibri" w:eastAsia="Times New Roman" w:hAnsi="Calibri" w:cs="Calibri"/>
          <w:sz w:val="28"/>
          <w:szCs w:val="28"/>
          <w:lang w:eastAsia="da-DK"/>
        </w:rPr>
        <w:br/>
        <w:t xml:space="preserve">Af hensyn til naboernes planter, henstilles det til husejerne at </w:t>
      </w:r>
      <w:proofErr w:type="spellStart"/>
      <w:r w:rsidRPr="001B4685">
        <w:rPr>
          <w:rFonts w:ascii="Calibri" w:eastAsia="Times New Roman" w:hAnsi="Calibri" w:cs="Calibri"/>
          <w:sz w:val="28"/>
          <w:szCs w:val="28"/>
          <w:lang w:eastAsia="da-DK"/>
        </w:rPr>
        <w:t>undga</w:t>
      </w:r>
      <w:proofErr w:type="spellEnd"/>
      <w:r w:rsidRPr="001B4685">
        <w:rPr>
          <w:rFonts w:ascii="Calibri" w:eastAsia="Times New Roman" w:hAnsi="Calibri" w:cs="Calibri"/>
          <w:sz w:val="28"/>
          <w:szCs w:val="28"/>
          <w:lang w:eastAsia="da-DK"/>
        </w:rPr>
        <w:t xml:space="preserve">̊ brug af kemiske ukrudtsbekæmpelsesmidler i </w:t>
      </w:r>
      <w:proofErr w:type="spellStart"/>
      <w:r w:rsidRPr="001B4685">
        <w:rPr>
          <w:rFonts w:ascii="Calibri" w:eastAsia="Times New Roman" w:hAnsi="Calibri" w:cs="Calibri"/>
          <w:sz w:val="28"/>
          <w:szCs w:val="28"/>
          <w:lang w:eastAsia="da-DK"/>
        </w:rPr>
        <w:t>gårdhaverne</w:t>
      </w:r>
      <w:proofErr w:type="spellEnd"/>
      <w:r w:rsidRPr="001B4685">
        <w:rPr>
          <w:rFonts w:ascii="Calibri" w:eastAsia="Times New Roman" w:hAnsi="Calibri" w:cs="Calibri"/>
          <w:sz w:val="28"/>
          <w:szCs w:val="28"/>
          <w:lang w:eastAsia="da-DK"/>
        </w:rPr>
        <w:t xml:space="preserve">. </w:t>
      </w:r>
    </w:p>
    <w:p w:rsidR="001B4685" w:rsidRPr="001B4685" w:rsidRDefault="001B4685" w:rsidP="001B4685">
      <w:pPr>
        <w:spacing w:before="100" w:beforeAutospacing="1" w:after="100" w:afterAutospacing="1"/>
        <w:rPr>
          <w:rFonts w:ascii="Times New Roman" w:eastAsia="Times New Roman" w:hAnsi="Times New Roman" w:cs="Times New Roman"/>
          <w:lang w:eastAsia="da-DK"/>
        </w:rPr>
      </w:pPr>
      <w:r w:rsidRPr="001B4685">
        <w:rPr>
          <w:rFonts w:ascii="Calibri" w:eastAsia="Times New Roman" w:hAnsi="Calibri" w:cs="Calibri"/>
          <w:b/>
          <w:bCs/>
          <w:sz w:val="28"/>
          <w:szCs w:val="28"/>
          <w:lang w:eastAsia="da-DK"/>
        </w:rPr>
        <w:t xml:space="preserve">Henstilling af genstande uden for </w:t>
      </w:r>
      <w:proofErr w:type="spellStart"/>
      <w:r w:rsidRPr="001B4685">
        <w:rPr>
          <w:rFonts w:ascii="Calibri" w:eastAsia="Times New Roman" w:hAnsi="Calibri" w:cs="Calibri"/>
          <w:b/>
          <w:bCs/>
          <w:sz w:val="28"/>
          <w:szCs w:val="28"/>
          <w:lang w:eastAsia="da-DK"/>
        </w:rPr>
        <w:t>gårdhaverne</w:t>
      </w:r>
      <w:proofErr w:type="spellEnd"/>
      <w:r w:rsidRPr="001B4685">
        <w:rPr>
          <w:rFonts w:ascii="Calibri" w:eastAsia="Times New Roman" w:hAnsi="Calibri" w:cs="Calibri"/>
          <w:b/>
          <w:bCs/>
          <w:sz w:val="28"/>
          <w:szCs w:val="28"/>
          <w:lang w:eastAsia="da-DK"/>
        </w:rPr>
        <w:t xml:space="preserve">: </w:t>
      </w:r>
    </w:p>
    <w:p w:rsidR="001B4685" w:rsidRPr="001B4685" w:rsidRDefault="001B4685" w:rsidP="001B4685">
      <w:pPr>
        <w:spacing w:before="100" w:beforeAutospacing="1" w:after="100" w:afterAutospacing="1"/>
        <w:rPr>
          <w:rFonts w:ascii="Times New Roman" w:eastAsia="Times New Roman" w:hAnsi="Times New Roman" w:cs="Times New Roman"/>
          <w:lang w:eastAsia="da-DK"/>
        </w:rPr>
      </w:pPr>
      <w:r w:rsidRPr="001B4685">
        <w:rPr>
          <w:rFonts w:ascii="Calibri" w:eastAsia="Times New Roman" w:hAnsi="Calibri" w:cs="Calibri"/>
          <w:sz w:val="28"/>
          <w:szCs w:val="28"/>
          <w:lang w:eastAsia="da-DK"/>
        </w:rPr>
        <w:t xml:space="preserve">Affald og affaldsstativer må ikke henstilles uden for </w:t>
      </w:r>
      <w:proofErr w:type="spellStart"/>
      <w:r w:rsidRPr="001B4685">
        <w:rPr>
          <w:rFonts w:ascii="Calibri" w:eastAsia="Times New Roman" w:hAnsi="Calibri" w:cs="Calibri"/>
          <w:sz w:val="28"/>
          <w:szCs w:val="28"/>
          <w:lang w:eastAsia="da-DK"/>
        </w:rPr>
        <w:t>gårdhaverne</w:t>
      </w:r>
      <w:proofErr w:type="spellEnd"/>
      <w:r w:rsidRPr="001B4685">
        <w:rPr>
          <w:rFonts w:ascii="Calibri" w:eastAsia="Times New Roman" w:hAnsi="Calibri" w:cs="Calibri"/>
          <w:sz w:val="28"/>
          <w:szCs w:val="28"/>
          <w:lang w:eastAsia="da-DK"/>
        </w:rPr>
        <w:t>.</w:t>
      </w:r>
      <w:r w:rsidRPr="001B4685">
        <w:rPr>
          <w:rFonts w:ascii="Calibri" w:eastAsia="Times New Roman" w:hAnsi="Calibri" w:cs="Calibri"/>
          <w:sz w:val="28"/>
          <w:szCs w:val="28"/>
          <w:lang w:eastAsia="da-DK"/>
        </w:rPr>
        <w:br/>
      </w:r>
      <w:proofErr w:type="spellStart"/>
      <w:r w:rsidRPr="001B4685">
        <w:rPr>
          <w:rFonts w:ascii="Calibri" w:eastAsia="Times New Roman" w:hAnsi="Calibri" w:cs="Calibri"/>
          <w:sz w:val="28"/>
          <w:szCs w:val="28"/>
          <w:lang w:eastAsia="da-DK"/>
        </w:rPr>
        <w:t>Båd-trailere</w:t>
      </w:r>
      <w:proofErr w:type="spellEnd"/>
      <w:r w:rsidRPr="001B4685">
        <w:rPr>
          <w:rFonts w:ascii="Calibri" w:eastAsia="Times New Roman" w:hAnsi="Calibri" w:cs="Calibri"/>
          <w:sz w:val="28"/>
          <w:szCs w:val="28"/>
          <w:lang w:eastAsia="da-DK"/>
        </w:rPr>
        <w:t xml:space="preserve">, langtidsparkerede campingvogne og anhængere eller ikke indregistrerede motorkørertøjer etc. må ikke </w:t>
      </w:r>
      <w:proofErr w:type="spellStart"/>
      <w:r w:rsidRPr="001B4685">
        <w:rPr>
          <w:rFonts w:ascii="Calibri" w:eastAsia="Times New Roman" w:hAnsi="Calibri" w:cs="Calibri"/>
          <w:sz w:val="28"/>
          <w:szCs w:val="28"/>
          <w:lang w:eastAsia="da-DK"/>
        </w:rPr>
        <w:t>hensta</w:t>
      </w:r>
      <w:proofErr w:type="spellEnd"/>
      <w:r w:rsidRPr="001B4685">
        <w:rPr>
          <w:rFonts w:ascii="Calibri" w:eastAsia="Times New Roman" w:hAnsi="Calibri" w:cs="Calibri"/>
          <w:sz w:val="28"/>
          <w:szCs w:val="28"/>
          <w:lang w:eastAsia="da-DK"/>
        </w:rPr>
        <w:t xml:space="preserve">̊ på parkeringspladserne foran husene. </w:t>
      </w:r>
    </w:p>
    <w:p w:rsidR="001B4685" w:rsidRDefault="001B4685" w:rsidP="001B4685">
      <w:pPr>
        <w:spacing w:before="100" w:beforeAutospacing="1" w:after="100" w:afterAutospacing="1"/>
        <w:rPr>
          <w:rFonts w:ascii="Calibri" w:eastAsia="Times New Roman" w:hAnsi="Calibri" w:cs="Calibri"/>
          <w:b/>
          <w:bCs/>
          <w:sz w:val="28"/>
          <w:szCs w:val="28"/>
          <w:lang w:eastAsia="da-DK"/>
        </w:rPr>
      </w:pPr>
      <w:proofErr w:type="spellStart"/>
      <w:r w:rsidRPr="001B4685">
        <w:rPr>
          <w:rFonts w:ascii="Calibri" w:eastAsia="Times New Roman" w:hAnsi="Calibri" w:cs="Calibri"/>
          <w:b/>
          <w:bCs/>
          <w:sz w:val="28"/>
          <w:szCs w:val="28"/>
          <w:lang w:eastAsia="da-DK"/>
        </w:rPr>
        <w:t>Ladestationer</w:t>
      </w:r>
      <w:proofErr w:type="spellEnd"/>
      <w:r w:rsidRPr="001B4685">
        <w:rPr>
          <w:rFonts w:ascii="Calibri" w:eastAsia="Times New Roman" w:hAnsi="Calibri" w:cs="Calibri"/>
          <w:b/>
          <w:bCs/>
          <w:sz w:val="28"/>
          <w:szCs w:val="28"/>
          <w:lang w:eastAsia="da-DK"/>
        </w:rPr>
        <w:t xml:space="preserve"> til El-biler:</w:t>
      </w:r>
      <w:r>
        <w:rPr>
          <w:rFonts w:ascii="Calibri" w:eastAsia="Times New Roman" w:hAnsi="Calibri" w:cs="Calibri"/>
          <w:b/>
          <w:bCs/>
          <w:sz w:val="28"/>
          <w:szCs w:val="28"/>
          <w:lang w:eastAsia="da-DK"/>
        </w:rPr>
        <w:t xml:space="preserve">                  </w:t>
      </w:r>
    </w:p>
    <w:p w:rsidR="001B4685" w:rsidRPr="001B4685" w:rsidRDefault="001B4685" w:rsidP="001B4685">
      <w:pPr>
        <w:spacing w:before="100" w:beforeAutospacing="1" w:after="100" w:afterAutospacing="1"/>
        <w:rPr>
          <w:rFonts w:ascii="Calibri" w:eastAsia="Times New Roman" w:hAnsi="Calibri" w:cs="Calibri"/>
          <w:bCs/>
          <w:sz w:val="28"/>
          <w:szCs w:val="28"/>
          <w:lang w:eastAsia="da-DK"/>
        </w:rPr>
      </w:pPr>
      <w:r>
        <w:rPr>
          <w:rFonts w:ascii="Calibri" w:eastAsia="Times New Roman" w:hAnsi="Calibri" w:cs="Calibri"/>
          <w:bCs/>
          <w:sz w:val="28"/>
          <w:szCs w:val="28"/>
          <w:lang w:eastAsia="da-DK"/>
        </w:rPr>
        <w:t>Der henvises til Husejerforeningens hjemmeside.</w:t>
      </w:r>
      <w:r w:rsidRPr="001B4685">
        <w:rPr>
          <w:rFonts w:ascii="Calibri" w:eastAsia="Times New Roman" w:hAnsi="Calibri" w:cs="Calibri"/>
          <w:b/>
          <w:bCs/>
          <w:sz w:val="28"/>
          <w:szCs w:val="28"/>
          <w:lang w:eastAsia="da-DK"/>
        </w:rPr>
        <w:t xml:space="preserve"> </w:t>
      </w:r>
    </w:p>
    <w:p w:rsidR="001B4685" w:rsidRPr="001B4685" w:rsidRDefault="001B4685" w:rsidP="001B4685">
      <w:pPr>
        <w:spacing w:before="100" w:beforeAutospacing="1" w:after="100" w:afterAutospacing="1"/>
        <w:rPr>
          <w:rFonts w:ascii="Times New Roman" w:eastAsia="Times New Roman" w:hAnsi="Times New Roman" w:cs="Times New Roman"/>
          <w:lang w:eastAsia="da-DK"/>
        </w:rPr>
      </w:pPr>
      <w:r w:rsidRPr="001B4685">
        <w:rPr>
          <w:rFonts w:ascii="Calibri" w:eastAsia="Times New Roman" w:hAnsi="Calibri" w:cs="Calibri"/>
          <w:b/>
          <w:bCs/>
          <w:sz w:val="28"/>
          <w:szCs w:val="28"/>
          <w:lang w:eastAsia="da-DK"/>
        </w:rPr>
        <w:t xml:space="preserve">Vedligeholdelse: </w:t>
      </w:r>
    </w:p>
    <w:p w:rsidR="001B4685" w:rsidRPr="001B4685" w:rsidRDefault="001B4685" w:rsidP="001B4685">
      <w:pPr>
        <w:spacing w:before="100" w:beforeAutospacing="1" w:after="100" w:afterAutospacing="1"/>
        <w:rPr>
          <w:rFonts w:ascii="Times New Roman" w:eastAsia="Times New Roman" w:hAnsi="Times New Roman" w:cs="Times New Roman"/>
          <w:lang w:eastAsia="da-DK"/>
        </w:rPr>
      </w:pPr>
      <w:r w:rsidRPr="001B4685">
        <w:rPr>
          <w:rFonts w:ascii="Calibri" w:eastAsia="Times New Roman" w:hAnsi="Calibri" w:cs="Calibri"/>
          <w:sz w:val="28"/>
          <w:szCs w:val="28"/>
          <w:lang w:eastAsia="da-DK"/>
        </w:rPr>
        <w:t>Idet det er Husejerforeningens opgave at sørge for den udvendige vedligeholdelse, gøres der opmærksom på, at alle uvedkommende genstande, ophængt på facader og hegn, skal nedtages før maleren kommer til det enkelte hus.</w:t>
      </w:r>
      <w:r w:rsidRPr="001B4685">
        <w:rPr>
          <w:rFonts w:ascii="Calibri" w:eastAsia="Times New Roman" w:hAnsi="Calibri" w:cs="Calibri"/>
          <w:sz w:val="28"/>
          <w:szCs w:val="28"/>
          <w:lang w:eastAsia="da-DK"/>
        </w:rPr>
        <w:br/>
        <w:t xml:space="preserve">Hvis beplantningen hindrer en rimelig adgang til at male, vil </w:t>
      </w:r>
      <w:proofErr w:type="spellStart"/>
      <w:r w:rsidRPr="001B4685">
        <w:rPr>
          <w:rFonts w:ascii="Calibri" w:eastAsia="Times New Roman" w:hAnsi="Calibri" w:cs="Calibri"/>
          <w:sz w:val="28"/>
          <w:szCs w:val="28"/>
          <w:lang w:eastAsia="da-DK"/>
        </w:rPr>
        <w:t>sådanne</w:t>
      </w:r>
      <w:proofErr w:type="spellEnd"/>
      <w:r w:rsidRPr="001B4685">
        <w:rPr>
          <w:rFonts w:ascii="Calibri" w:eastAsia="Times New Roman" w:hAnsi="Calibri" w:cs="Calibri"/>
          <w:sz w:val="28"/>
          <w:szCs w:val="28"/>
          <w:lang w:eastAsia="da-DK"/>
        </w:rPr>
        <w:t xml:space="preserve"> arealer blive sprunget over, og ejeren må selv bekoste eftermalingen. </w:t>
      </w:r>
    </w:p>
    <w:p w:rsidR="001B4685" w:rsidRPr="001B4685" w:rsidRDefault="001B4685" w:rsidP="001B4685">
      <w:pPr>
        <w:spacing w:before="100" w:beforeAutospacing="1" w:after="100" w:afterAutospacing="1"/>
        <w:rPr>
          <w:rFonts w:ascii="Times New Roman" w:eastAsia="Times New Roman" w:hAnsi="Times New Roman" w:cs="Times New Roman"/>
          <w:lang w:eastAsia="da-DK"/>
        </w:rPr>
      </w:pPr>
      <w:r w:rsidRPr="001B4685">
        <w:rPr>
          <w:rFonts w:ascii="Calibri" w:eastAsia="Times New Roman" w:hAnsi="Calibri" w:cs="Calibri"/>
          <w:b/>
          <w:bCs/>
          <w:sz w:val="28"/>
          <w:szCs w:val="28"/>
          <w:lang w:eastAsia="da-DK"/>
        </w:rPr>
        <w:t xml:space="preserve">Ikrafttræden: </w:t>
      </w:r>
    </w:p>
    <w:p w:rsidR="001B4685" w:rsidRPr="001B4685" w:rsidRDefault="001B4685" w:rsidP="001B4685">
      <w:pPr>
        <w:spacing w:before="100" w:beforeAutospacing="1" w:after="100" w:afterAutospacing="1"/>
        <w:rPr>
          <w:rFonts w:ascii="Times New Roman" w:eastAsia="Times New Roman" w:hAnsi="Times New Roman" w:cs="Times New Roman"/>
          <w:lang w:eastAsia="da-DK"/>
        </w:rPr>
      </w:pPr>
      <w:r w:rsidRPr="001B4685">
        <w:rPr>
          <w:rFonts w:ascii="Calibri" w:eastAsia="Times New Roman" w:hAnsi="Calibri" w:cs="Calibri"/>
          <w:sz w:val="28"/>
          <w:szCs w:val="28"/>
          <w:lang w:eastAsia="da-DK"/>
        </w:rPr>
        <w:t xml:space="preserve">Uden dermed at annullere tidligere vedtægter, deklarationer eller forskrifter, træder dette regulativ i kraft efter vedtagelse på generalforsamlingen den 13. Maj 1989 (ændret i maj 2005 og i 2109 vedr. markiser og i 2017 </w:t>
      </w:r>
      <w:r>
        <w:rPr>
          <w:rFonts w:ascii="Calibri" w:eastAsia="Times New Roman" w:hAnsi="Calibri" w:cs="Calibri"/>
          <w:sz w:val="28"/>
          <w:szCs w:val="28"/>
          <w:lang w:eastAsia="da-DK"/>
        </w:rPr>
        <w:t xml:space="preserve">og </w:t>
      </w:r>
      <w:r w:rsidRPr="00BF0650">
        <w:rPr>
          <w:rFonts w:ascii="Calibri" w:eastAsia="Times New Roman" w:hAnsi="Calibri" w:cs="Calibri"/>
          <w:color w:val="C00000"/>
          <w:sz w:val="28"/>
          <w:szCs w:val="28"/>
          <w:lang w:eastAsia="da-DK"/>
        </w:rPr>
        <w:t>2019</w:t>
      </w:r>
      <w:r>
        <w:rPr>
          <w:rFonts w:ascii="Calibri" w:eastAsia="Times New Roman" w:hAnsi="Calibri" w:cs="Calibri"/>
          <w:sz w:val="28"/>
          <w:szCs w:val="28"/>
          <w:lang w:eastAsia="da-DK"/>
        </w:rPr>
        <w:t xml:space="preserve"> </w:t>
      </w:r>
      <w:r w:rsidRPr="001B4685">
        <w:rPr>
          <w:rFonts w:ascii="Calibri" w:eastAsia="Times New Roman" w:hAnsi="Calibri" w:cs="Calibri"/>
          <w:sz w:val="28"/>
          <w:szCs w:val="28"/>
          <w:lang w:eastAsia="da-DK"/>
        </w:rPr>
        <w:t xml:space="preserve">vedrørende tag- og andre vinduer). </w:t>
      </w:r>
    </w:p>
    <w:p w:rsidR="001B4685" w:rsidRPr="001B4685" w:rsidRDefault="001B4685" w:rsidP="001B4685">
      <w:pPr>
        <w:spacing w:before="100" w:beforeAutospacing="1" w:after="100" w:afterAutospacing="1"/>
        <w:rPr>
          <w:rFonts w:ascii="Times New Roman" w:eastAsia="Times New Roman" w:hAnsi="Times New Roman" w:cs="Times New Roman"/>
          <w:lang w:eastAsia="da-DK"/>
        </w:rPr>
      </w:pPr>
      <w:r w:rsidRPr="001B4685">
        <w:rPr>
          <w:rFonts w:ascii="Calibri" w:eastAsia="Times New Roman" w:hAnsi="Calibri" w:cs="Calibri"/>
          <w:i/>
          <w:iCs/>
          <w:sz w:val="28"/>
          <w:szCs w:val="28"/>
          <w:lang w:eastAsia="da-DK"/>
        </w:rPr>
        <w:t xml:space="preserve">Poul Jacobsen (Sign.) </w:t>
      </w:r>
    </w:p>
    <w:p w:rsidR="004000B5" w:rsidRDefault="00DF2A6D"/>
    <w:sectPr w:rsidR="004000B5" w:rsidSect="002B349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altName w:val="Tahoma"/>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685"/>
    <w:rsid w:val="001B4685"/>
    <w:rsid w:val="002B3491"/>
    <w:rsid w:val="002E57D7"/>
    <w:rsid w:val="005837A1"/>
    <w:rsid w:val="005C195E"/>
    <w:rsid w:val="006B3392"/>
    <w:rsid w:val="008E5BDA"/>
    <w:rsid w:val="0091128B"/>
    <w:rsid w:val="00922457"/>
    <w:rsid w:val="00AB466D"/>
    <w:rsid w:val="00BF0650"/>
    <w:rsid w:val="00C70587"/>
    <w:rsid w:val="00D17F4B"/>
    <w:rsid w:val="00E37290"/>
    <w:rsid w:val="00EE256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1B4685"/>
    <w:pPr>
      <w:spacing w:before="100" w:beforeAutospacing="1" w:after="100" w:afterAutospacing="1"/>
    </w:pPr>
    <w:rPr>
      <w:rFonts w:ascii="Times New Roman" w:eastAsia="Times New Roman" w:hAnsi="Times New Roman" w:cs="Times New Roman"/>
      <w:lang w:eastAsia="da-DK"/>
    </w:rPr>
  </w:style>
  <w:style w:type="paragraph" w:customStyle="1" w:styleId="yiv1433420095">
    <w:name w:val="yiv1433420095"/>
    <w:basedOn w:val="Normal"/>
    <w:rsid w:val="001B4685"/>
    <w:pPr>
      <w:spacing w:before="100" w:beforeAutospacing="1" w:after="100" w:afterAutospacing="1"/>
    </w:pPr>
    <w:rPr>
      <w:rFonts w:ascii="Times New Roman" w:eastAsia="Times New Roman" w:hAnsi="Times New Roman" w:cs="Times New Roman"/>
      <w:lang w:eastAsia="da-DK"/>
    </w:rPr>
  </w:style>
  <w:style w:type="character" w:customStyle="1" w:styleId="yiv14334200951">
    <w:name w:val="yiv14334200951"/>
    <w:basedOn w:val="Standardskrifttypeiafsnit"/>
    <w:rsid w:val="001B4685"/>
  </w:style>
  <w:style w:type="character" w:customStyle="1" w:styleId="apple-converted-space">
    <w:name w:val="apple-converted-space"/>
    <w:basedOn w:val="Standardskrifttypeiafsnit"/>
    <w:rsid w:val="001B4685"/>
  </w:style>
  <w:style w:type="character" w:customStyle="1" w:styleId="yiv1433420095ydp182a2462apple-converted-space">
    <w:name w:val="yiv1433420095ydp182a2462apple-converted-space"/>
    <w:basedOn w:val="Standardskrifttypeiafsnit"/>
    <w:rsid w:val="001B468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1B4685"/>
    <w:pPr>
      <w:spacing w:before="100" w:beforeAutospacing="1" w:after="100" w:afterAutospacing="1"/>
    </w:pPr>
    <w:rPr>
      <w:rFonts w:ascii="Times New Roman" w:eastAsia="Times New Roman" w:hAnsi="Times New Roman" w:cs="Times New Roman"/>
      <w:lang w:eastAsia="da-DK"/>
    </w:rPr>
  </w:style>
  <w:style w:type="paragraph" w:customStyle="1" w:styleId="yiv1433420095">
    <w:name w:val="yiv1433420095"/>
    <w:basedOn w:val="Normal"/>
    <w:rsid w:val="001B4685"/>
    <w:pPr>
      <w:spacing w:before="100" w:beforeAutospacing="1" w:after="100" w:afterAutospacing="1"/>
    </w:pPr>
    <w:rPr>
      <w:rFonts w:ascii="Times New Roman" w:eastAsia="Times New Roman" w:hAnsi="Times New Roman" w:cs="Times New Roman"/>
      <w:lang w:eastAsia="da-DK"/>
    </w:rPr>
  </w:style>
  <w:style w:type="character" w:customStyle="1" w:styleId="yiv14334200951">
    <w:name w:val="yiv14334200951"/>
    <w:basedOn w:val="Standardskrifttypeiafsnit"/>
    <w:rsid w:val="001B4685"/>
  </w:style>
  <w:style w:type="character" w:customStyle="1" w:styleId="apple-converted-space">
    <w:name w:val="apple-converted-space"/>
    <w:basedOn w:val="Standardskrifttypeiafsnit"/>
    <w:rsid w:val="001B4685"/>
  </w:style>
  <w:style w:type="character" w:customStyle="1" w:styleId="yiv1433420095ydp182a2462apple-converted-space">
    <w:name w:val="yiv1433420095ydp182a2462apple-converted-space"/>
    <w:basedOn w:val="Standardskrifttypeiafsnit"/>
    <w:rsid w:val="001B4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340133">
      <w:bodyDiv w:val="1"/>
      <w:marLeft w:val="0"/>
      <w:marRight w:val="0"/>
      <w:marTop w:val="0"/>
      <w:marBottom w:val="0"/>
      <w:divBdr>
        <w:top w:val="none" w:sz="0" w:space="0" w:color="auto"/>
        <w:left w:val="none" w:sz="0" w:space="0" w:color="auto"/>
        <w:bottom w:val="none" w:sz="0" w:space="0" w:color="auto"/>
        <w:right w:val="none" w:sz="0" w:space="0" w:color="auto"/>
      </w:divBdr>
    </w:div>
    <w:div w:id="756562825">
      <w:bodyDiv w:val="1"/>
      <w:marLeft w:val="0"/>
      <w:marRight w:val="0"/>
      <w:marTop w:val="0"/>
      <w:marBottom w:val="0"/>
      <w:divBdr>
        <w:top w:val="none" w:sz="0" w:space="0" w:color="auto"/>
        <w:left w:val="none" w:sz="0" w:space="0" w:color="auto"/>
        <w:bottom w:val="none" w:sz="0" w:space="0" w:color="auto"/>
        <w:right w:val="none" w:sz="0" w:space="0" w:color="auto"/>
      </w:divBdr>
      <w:divsChild>
        <w:div w:id="1086996009">
          <w:marLeft w:val="0"/>
          <w:marRight w:val="0"/>
          <w:marTop w:val="0"/>
          <w:marBottom w:val="0"/>
          <w:divBdr>
            <w:top w:val="none" w:sz="0" w:space="0" w:color="auto"/>
            <w:left w:val="none" w:sz="0" w:space="0" w:color="auto"/>
            <w:bottom w:val="none" w:sz="0" w:space="0" w:color="auto"/>
            <w:right w:val="none" w:sz="0" w:space="0" w:color="auto"/>
          </w:divBdr>
          <w:divsChild>
            <w:div w:id="1757164826">
              <w:marLeft w:val="0"/>
              <w:marRight w:val="0"/>
              <w:marTop w:val="0"/>
              <w:marBottom w:val="0"/>
              <w:divBdr>
                <w:top w:val="none" w:sz="0" w:space="0" w:color="auto"/>
                <w:left w:val="none" w:sz="0" w:space="0" w:color="auto"/>
                <w:bottom w:val="none" w:sz="0" w:space="0" w:color="auto"/>
                <w:right w:val="none" w:sz="0" w:space="0" w:color="auto"/>
              </w:divBdr>
              <w:divsChild>
                <w:div w:id="8329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4948">
          <w:marLeft w:val="0"/>
          <w:marRight w:val="0"/>
          <w:marTop w:val="0"/>
          <w:marBottom w:val="0"/>
          <w:divBdr>
            <w:top w:val="none" w:sz="0" w:space="0" w:color="auto"/>
            <w:left w:val="none" w:sz="0" w:space="0" w:color="auto"/>
            <w:bottom w:val="none" w:sz="0" w:space="0" w:color="auto"/>
            <w:right w:val="none" w:sz="0" w:space="0" w:color="auto"/>
          </w:divBdr>
          <w:divsChild>
            <w:div w:id="420104426">
              <w:marLeft w:val="0"/>
              <w:marRight w:val="0"/>
              <w:marTop w:val="0"/>
              <w:marBottom w:val="0"/>
              <w:divBdr>
                <w:top w:val="none" w:sz="0" w:space="0" w:color="auto"/>
                <w:left w:val="none" w:sz="0" w:space="0" w:color="auto"/>
                <w:bottom w:val="none" w:sz="0" w:space="0" w:color="auto"/>
                <w:right w:val="none" w:sz="0" w:space="0" w:color="auto"/>
              </w:divBdr>
              <w:divsChild>
                <w:div w:id="96793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49336">
          <w:marLeft w:val="0"/>
          <w:marRight w:val="0"/>
          <w:marTop w:val="0"/>
          <w:marBottom w:val="0"/>
          <w:divBdr>
            <w:top w:val="none" w:sz="0" w:space="0" w:color="auto"/>
            <w:left w:val="none" w:sz="0" w:space="0" w:color="auto"/>
            <w:bottom w:val="none" w:sz="0" w:space="0" w:color="auto"/>
            <w:right w:val="none" w:sz="0" w:space="0" w:color="auto"/>
          </w:divBdr>
          <w:divsChild>
            <w:div w:id="922304422">
              <w:marLeft w:val="0"/>
              <w:marRight w:val="0"/>
              <w:marTop w:val="0"/>
              <w:marBottom w:val="0"/>
              <w:divBdr>
                <w:top w:val="none" w:sz="0" w:space="0" w:color="auto"/>
                <w:left w:val="none" w:sz="0" w:space="0" w:color="auto"/>
                <w:bottom w:val="none" w:sz="0" w:space="0" w:color="auto"/>
                <w:right w:val="none" w:sz="0" w:space="0" w:color="auto"/>
              </w:divBdr>
              <w:divsChild>
                <w:div w:id="135195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882</Words>
  <Characters>5384</Characters>
  <Application>Microsoft Macintosh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Microsoft Office-bruger</cp:lastModifiedBy>
  <cp:revision>2</cp:revision>
  <dcterms:created xsi:type="dcterms:W3CDTF">2020-11-23T12:41:00Z</dcterms:created>
  <dcterms:modified xsi:type="dcterms:W3CDTF">2020-11-23T12:41:00Z</dcterms:modified>
</cp:coreProperties>
</file>